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33" w:rsidRDefault="00EF1133">
      <w:pPr>
        <w:pStyle w:val="ConsPlusTitlePage"/>
      </w:pPr>
      <w:r>
        <w:t xml:space="preserve">Документ предоставлен </w:t>
      </w:r>
      <w:hyperlink r:id="rId5">
        <w:r>
          <w:rPr>
            <w:color w:val="0000FF"/>
          </w:rPr>
          <w:t>КонсультантПлюс</w:t>
        </w:r>
      </w:hyperlink>
      <w:r>
        <w:br/>
      </w:r>
    </w:p>
    <w:p w:rsidR="00EF1133" w:rsidRDefault="00EF11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1133">
        <w:tc>
          <w:tcPr>
            <w:tcW w:w="4677" w:type="dxa"/>
            <w:tcBorders>
              <w:top w:val="nil"/>
              <w:left w:val="nil"/>
              <w:bottom w:val="nil"/>
              <w:right w:val="nil"/>
            </w:tcBorders>
          </w:tcPr>
          <w:p w:rsidR="00EF1133" w:rsidRDefault="00EF1133">
            <w:pPr>
              <w:pStyle w:val="ConsPlusNormal"/>
            </w:pPr>
            <w:r>
              <w:t>14 ноября 2008 года</w:t>
            </w:r>
          </w:p>
        </w:tc>
        <w:tc>
          <w:tcPr>
            <w:tcW w:w="4677" w:type="dxa"/>
            <w:tcBorders>
              <w:top w:val="nil"/>
              <w:left w:val="nil"/>
              <w:bottom w:val="nil"/>
              <w:right w:val="nil"/>
            </w:tcBorders>
          </w:tcPr>
          <w:p w:rsidR="00EF1133" w:rsidRDefault="00EF1133">
            <w:pPr>
              <w:pStyle w:val="ConsPlusNormal"/>
              <w:jc w:val="right"/>
            </w:pPr>
            <w:r>
              <w:t>N 326-ПК</w:t>
            </w:r>
          </w:p>
        </w:tc>
      </w:tr>
    </w:tbl>
    <w:p w:rsidR="00EF1133" w:rsidRDefault="00EF1133">
      <w:pPr>
        <w:pStyle w:val="ConsPlusNormal"/>
        <w:pBdr>
          <w:bottom w:val="single" w:sz="6" w:space="0" w:color="auto"/>
        </w:pBdr>
        <w:spacing w:before="100" w:after="100"/>
        <w:jc w:val="both"/>
        <w:rPr>
          <w:sz w:val="2"/>
          <w:szCs w:val="2"/>
        </w:rPr>
      </w:pPr>
    </w:p>
    <w:p w:rsidR="00EF1133" w:rsidRDefault="00EF1133">
      <w:pPr>
        <w:pStyle w:val="ConsPlusNormal"/>
        <w:jc w:val="both"/>
      </w:pPr>
    </w:p>
    <w:p w:rsidR="00EF1133" w:rsidRDefault="00EF1133">
      <w:pPr>
        <w:pStyle w:val="ConsPlusTitle"/>
        <w:jc w:val="center"/>
      </w:pPr>
      <w:r>
        <w:t>ПЕРМСКИЙ КРАЙ</w:t>
      </w:r>
    </w:p>
    <w:p w:rsidR="00EF1133" w:rsidRDefault="00EF1133">
      <w:pPr>
        <w:pStyle w:val="ConsPlusTitle"/>
        <w:jc w:val="center"/>
      </w:pPr>
    </w:p>
    <w:p w:rsidR="00EF1133" w:rsidRDefault="00EF1133">
      <w:pPr>
        <w:pStyle w:val="ConsPlusTitle"/>
        <w:jc w:val="center"/>
      </w:pPr>
      <w:r>
        <w:t>ЗАКОН</w:t>
      </w:r>
    </w:p>
    <w:p w:rsidR="00EF1133" w:rsidRDefault="00EF1133">
      <w:pPr>
        <w:pStyle w:val="ConsPlusTitle"/>
        <w:jc w:val="center"/>
      </w:pPr>
    </w:p>
    <w:p w:rsidR="00EF1133" w:rsidRDefault="00EF1133">
      <w:pPr>
        <w:pStyle w:val="ConsPlusTitle"/>
        <w:jc w:val="center"/>
      </w:pPr>
      <w:r>
        <w:t>ОБ АВТОМОБИЛЬНЫХ ДОРОГАХ И ДОРОЖНОЙ ДЕЯТЕЛЬНОСТИ</w:t>
      </w:r>
    </w:p>
    <w:p w:rsidR="00EF1133" w:rsidRDefault="00EF1133">
      <w:pPr>
        <w:pStyle w:val="ConsPlusNormal"/>
        <w:jc w:val="both"/>
      </w:pPr>
    </w:p>
    <w:p w:rsidR="00EF1133" w:rsidRDefault="00EF1133">
      <w:pPr>
        <w:pStyle w:val="ConsPlusNormal"/>
        <w:jc w:val="right"/>
      </w:pPr>
      <w:r>
        <w:t>Принят</w:t>
      </w:r>
    </w:p>
    <w:p w:rsidR="00EF1133" w:rsidRDefault="00EF1133">
      <w:pPr>
        <w:pStyle w:val="ConsPlusNormal"/>
        <w:jc w:val="right"/>
      </w:pPr>
      <w:r>
        <w:t>Законодательным Собранием</w:t>
      </w:r>
    </w:p>
    <w:p w:rsidR="00EF1133" w:rsidRDefault="00EF1133">
      <w:pPr>
        <w:pStyle w:val="ConsPlusNormal"/>
        <w:jc w:val="right"/>
      </w:pPr>
      <w:r>
        <w:t>Пермского края</w:t>
      </w:r>
    </w:p>
    <w:p w:rsidR="00EF1133" w:rsidRDefault="00EF1133">
      <w:pPr>
        <w:pStyle w:val="ConsPlusNormal"/>
        <w:jc w:val="right"/>
      </w:pPr>
      <w:r>
        <w:t>23 октября 2008 года</w:t>
      </w:r>
    </w:p>
    <w:p w:rsidR="00EF1133" w:rsidRDefault="00EF11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center"/>
            </w:pPr>
            <w:r>
              <w:rPr>
                <w:color w:val="392C69"/>
              </w:rPr>
              <w:t>Список изменяющих документов</w:t>
            </w:r>
          </w:p>
          <w:p w:rsidR="00EF1133" w:rsidRDefault="00EF1133">
            <w:pPr>
              <w:pStyle w:val="ConsPlusNormal"/>
              <w:jc w:val="center"/>
            </w:pPr>
            <w:r>
              <w:rPr>
                <w:color w:val="392C69"/>
              </w:rPr>
              <w:t xml:space="preserve">(в ред. Законов Пермского края от 03.09.2009 </w:t>
            </w:r>
            <w:hyperlink r:id="rId6">
              <w:r>
                <w:rPr>
                  <w:color w:val="0000FF"/>
                </w:rPr>
                <w:t>N 486-ПК</w:t>
              </w:r>
            </w:hyperlink>
            <w:r>
              <w:rPr>
                <w:color w:val="392C69"/>
              </w:rPr>
              <w:t>,</w:t>
            </w:r>
          </w:p>
          <w:p w:rsidR="00EF1133" w:rsidRDefault="00EF1133">
            <w:pPr>
              <w:pStyle w:val="ConsPlusNormal"/>
              <w:jc w:val="center"/>
            </w:pPr>
            <w:r>
              <w:rPr>
                <w:color w:val="392C69"/>
              </w:rPr>
              <w:t xml:space="preserve">от 25.02.2011 </w:t>
            </w:r>
            <w:hyperlink r:id="rId7">
              <w:r>
                <w:rPr>
                  <w:color w:val="0000FF"/>
                </w:rPr>
                <w:t>N 749-ПК</w:t>
              </w:r>
            </w:hyperlink>
            <w:r>
              <w:rPr>
                <w:color w:val="392C69"/>
              </w:rPr>
              <w:t xml:space="preserve">, от 03.11.2011 </w:t>
            </w:r>
            <w:hyperlink r:id="rId8">
              <w:r>
                <w:rPr>
                  <w:color w:val="0000FF"/>
                </w:rPr>
                <w:t>N 850-ПК</w:t>
              </w:r>
            </w:hyperlink>
            <w:r>
              <w:rPr>
                <w:color w:val="392C69"/>
              </w:rPr>
              <w:t xml:space="preserve">, от 06.03.2012 </w:t>
            </w:r>
            <w:hyperlink r:id="rId9">
              <w:r>
                <w:rPr>
                  <w:color w:val="0000FF"/>
                </w:rPr>
                <w:t>N 6-ПК</w:t>
              </w:r>
            </w:hyperlink>
            <w:r>
              <w:rPr>
                <w:color w:val="392C69"/>
              </w:rPr>
              <w:t>,</w:t>
            </w:r>
          </w:p>
          <w:p w:rsidR="00EF1133" w:rsidRDefault="00EF1133">
            <w:pPr>
              <w:pStyle w:val="ConsPlusNormal"/>
              <w:jc w:val="center"/>
            </w:pPr>
            <w:r>
              <w:rPr>
                <w:color w:val="392C69"/>
              </w:rPr>
              <w:t xml:space="preserve">от 08.12.2013 </w:t>
            </w:r>
            <w:hyperlink r:id="rId10">
              <w:r>
                <w:rPr>
                  <w:color w:val="0000FF"/>
                </w:rPr>
                <w:t>N 269-ПК</w:t>
              </w:r>
            </w:hyperlink>
            <w:r>
              <w:rPr>
                <w:color w:val="392C69"/>
              </w:rPr>
              <w:t xml:space="preserve">, от 12.03.2014 </w:t>
            </w:r>
            <w:hyperlink r:id="rId11">
              <w:r>
                <w:rPr>
                  <w:color w:val="0000FF"/>
                </w:rPr>
                <w:t>N 305-ПК</w:t>
              </w:r>
            </w:hyperlink>
            <w:r>
              <w:rPr>
                <w:color w:val="392C69"/>
              </w:rPr>
              <w:t xml:space="preserve">, от 06.11.2014 </w:t>
            </w:r>
            <w:hyperlink r:id="rId12">
              <w:r>
                <w:rPr>
                  <w:color w:val="0000FF"/>
                </w:rPr>
                <w:t>N 388-ПК</w:t>
              </w:r>
            </w:hyperlink>
            <w:r>
              <w:rPr>
                <w:color w:val="392C69"/>
              </w:rPr>
              <w:t>,</w:t>
            </w:r>
          </w:p>
          <w:p w:rsidR="00EF1133" w:rsidRDefault="00EF1133">
            <w:pPr>
              <w:pStyle w:val="ConsPlusNormal"/>
              <w:jc w:val="center"/>
            </w:pPr>
            <w:r>
              <w:rPr>
                <w:color w:val="392C69"/>
              </w:rPr>
              <w:t xml:space="preserve">от 06.10.2015 </w:t>
            </w:r>
            <w:hyperlink r:id="rId13">
              <w:r>
                <w:rPr>
                  <w:color w:val="0000FF"/>
                </w:rPr>
                <w:t>N 550-ПК</w:t>
              </w:r>
            </w:hyperlink>
            <w:r>
              <w:rPr>
                <w:color w:val="392C69"/>
              </w:rPr>
              <w:t xml:space="preserve">, от 02.06.2016 </w:t>
            </w:r>
            <w:hyperlink r:id="rId14">
              <w:r>
                <w:rPr>
                  <w:color w:val="0000FF"/>
                </w:rPr>
                <w:t>N 652-ПК</w:t>
              </w:r>
            </w:hyperlink>
            <w:r>
              <w:rPr>
                <w:color w:val="392C69"/>
              </w:rPr>
              <w:t xml:space="preserve">, от 14.12.2018 </w:t>
            </w:r>
            <w:hyperlink r:id="rId15">
              <w:r>
                <w:rPr>
                  <w:color w:val="0000FF"/>
                </w:rPr>
                <w:t>N 313-ПК</w:t>
              </w:r>
            </w:hyperlink>
            <w:r>
              <w:rPr>
                <w:color w:val="392C69"/>
              </w:rPr>
              <w:t>,</w:t>
            </w:r>
          </w:p>
          <w:p w:rsidR="00EF1133" w:rsidRDefault="00EF1133">
            <w:pPr>
              <w:pStyle w:val="ConsPlusNormal"/>
              <w:jc w:val="center"/>
            </w:pPr>
            <w:r>
              <w:rPr>
                <w:color w:val="392C69"/>
              </w:rPr>
              <w:t xml:space="preserve">от 29.04.2019 </w:t>
            </w:r>
            <w:hyperlink r:id="rId16">
              <w:r>
                <w:rPr>
                  <w:color w:val="0000FF"/>
                </w:rPr>
                <w:t>N 385-ПК</w:t>
              </w:r>
            </w:hyperlink>
            <w:r>
              <w:rPr>
                <w:color w:val="392C69"/>
              </w:rPr>
              <w:t xml:space="preserve">, от 05.11.2019 </w:t>
            </w:r>
            <w:hyperlink r:id="rId17">
              <w:r>
                <w:rPr>
                  <w:color w:val="0000FF"/>
                </w:rPr>
                <w:t>N 460-ПК</w:t>
              </w:r>
            </w:hyperlink>
            <w:r>
              <w:rPr>
                <w:color w:val="392C69"/>
              </w:rPr>
              <w:t xml:space="preserve">, от 11.05.2022 </w:t>
            </w:r>
            <w:hyperlink r:id="rId18">
              <w:r>
                <w:rPr>
                  <w:color w:val="0000FF"/>
                </w:rPr>
                <w:t>N 76-ПК</w:t>
              </w:r>
            </w:hyperlink>
            <w:r>
              <w:rPr>
                <w:color w:val="392C69"/>
              </w:rPr>
              <w:t>,</w:t>
            </w:r>
          </w:p>
          <w:p w:rsidR="00EF1133" w:rsidRDefault="00EF1133">
            <w:pPr>
              <w:pStyle w:val="ConsPlusNormal"/>
              <w:jc w:val="center"/>
            </w:pPr>
            <w:r>
              <w:rPr>
                <w:color w:val="392C69"/>
              </w:rPr>
              <w:t xml:space="preserve">от 11.06.2024 </w:t>
            </w:r>
            <w:hyperlink r:id="rId19">
              <w:r>
                <w:rPr>
                  <w:color w:val="0000FF"/>
                </w:rPr>
                <w:t>N 318-ПК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Normal"/>
        <w:jc w:val="both"/>
      </w:pPr>
    </w:p>
    <w:p w:rsidR="00EF1133" w:rsidRDefault="00EF1133">
      <w:pPr>
        <w:pStyle w:val="ConsPlusNormal"/>
        <w:ind w:firstLine="540"/>
        <w:jc w:val="both"/>
      </w:pPr>
      <w:r>
        <w:t>Настоящий Закон регулирует отношения, возникающие в связи с использованием автомобильных дорог регионального или межмуниципального значения и осуществлением дорожной деятельности в Пермском крае.</w:t>
      </w:r>
    </w:p>
    <w:p w:rsidR="00EF1133" w:rsidRDefault="00EF1133">
      <w:pPr>
        <w:pStyle w:val="ConsPlusNormal"/>
        <w:jc w:val="both"/>
      </w:pPr>
      <w:r>
        <w:t xml:space="preserve">(в ред. </w:t>
      </w:r>
      <w:hyperlink r:id="rId20">
        <w:r>
          <w:rPr>
            <w:color w:val="0000FF"/>
          </w:rPr>
          <w:t>Закона</w:t>
        </w:r>
      </w:hyperlink>
      <w:r>
        <w:t xml:space="preserve"> Пермского края от 11.06.2024 N 318-ПК)</w:t>
      </w:r>
    </w:p>
    <w:p w:rsidR="00EF1133" w:rsidRDefault="00EF1133">
      <w:pPr>
        <w:pStyle w:val="ConsPlusNormal"/>
        <w:jc w:val="both"/>
      </w:pPr>
    </w:p>
    <w:p w:rsidR="00EF1133" w:rsidRDefault="00EF1133">
      <w:pPr>
        <w:pStyle w:val="ConsPlusTitle"/>
        <w:ind w:firstLine="540"/>
        <w:jc w:val="both"/>
        <w:outlineLvl w:val="0"/>
      </w:pPr>
      <w:r>
        <w:t>Статья 1. Цели настоящего Закона</w:t>
      </w:r>
    </w:p>
    <w:p w:rsidR="00EF1133" w:rsidRDefault="00EF1133">
      <w:pPr>
        <w:pStyle w:val="ConsPlusNormal"/>
        <w:jc w:val="both"/>
      </w:pPr>
    </w:p>
    <w:p w:rsidR="00EF1133" w:rsidRDefault="00EF1133">
      <w:pPr>
        <w:pStyle w:val="ConsPlusNormal"/>
        <w:ind w:firstLine="540"/>
        <w:jc w:val="both"/>
      </w:pPr>
      <w:r>
        <w:t>Целями настоящего Закона являются:</w:t>
      </w:r>
    </w:p>
    <w:p w:rsidR="00EF1133" w:rsidRDefault="00EF1133">
      <w:pPr>
        <w:pStyle w:val="ConsPlusNormal"/>
        <w:spacing w:before="220"/>
        <w:ind w:firstLine="540"/>
        <w:jc w:val="both"/>
      </w:pPr>
      <w:r>
        <w:t>определение основ функционирования автомобильных дорог и их использования, осуществления дорожной деятельности в интересах пользователей автомобильными дорогами, собственников автомобильных дорог Пермского края, муниципальных образований;</w:t>
      </w:r>
    </w:p>
    <w:p w:rsidR="00EF1133" w:rsidRDefault="00EF1133">
      <w:pPr>
        <w:pStyle w:val="ConsPlusNormal"/>
        <w:spacing w:before="220"/>
        <w:ind w:firstLine="540"/>
        <w:jc w:val="both"/>
      </w:pPr>
      <w:r>
        <w:t>совершенствование государственного управления в области дорожной деятельности;</w:t>
      </w:r>
    </w:p>
    <w:p w:rsidR="00EF1133" w:rsidRDefault="00EF1133">
      <w:pPr>
        <w:pStyle w:val="ConsPlusNormal"/>
        <w:spacing w:before="220"/>
        <w:ind w:firstLine="540"/>
        <w:jc w:val="both"/>
      </w:pPr>
      <w:r>
        <w:t>обеспечение сохранности автомобильных дорог, улучшение их технического состояния.</w:t>
      </w:r>
    </w:p>
    <w:p w:rsidR="00EF1133" w:rsidRDefault="00EF1133">
      <w:pPr>
        <w:pStyle w:val="ConsPlusNormal"/>
        <w:jc w:val="both"/>
      </w:pPr>
    </w:p>
    <w:p w:rsidR="00EF1133" w:rsidRDefault="00EF1133">
      <w:pPr>
        <w:pStyle w:val="ConsPlusTitle"/>
        <w:ind w:firstLine="540"/>
        <w:jc w:val="both"/>
        <w:outlineLvl w:val="0"/>
      </w:pPr>
      <w:r>
        <w:t>Статья 2. Полномочия органов государственной власти Пермского края в области использования автомобильных дорог и осуществления дорожной деятельности</w:t>
      </w:r>
    </w:p>
    <w:p w:rsidR="00EF1133" w:rsidRDefault="00EF1133">
      <w:pPr>
        <w:pStyle w:val="ConsPlusNormal"/>
        <w:jc w:val="both"/>
      </w:pPr>
    </w:p>
    <w:p w:rsidR="00EF1133" w:rsidRDefault="00EF1133">
      <w:pPr>
        <w:pStyle w:val="ConsPlusNormal"/>
        <w:ind w:firstLine="540"/>
        <w:jc w:val="both"/>
      </w:pPr>
      <w:r>
        <w:t>1. Законодательное Собрание Пермского края:</w:t>
      </w:r>
    </w:p>
    <w:p w:rsidR="00EF1133" w:rsidRDefault="00EF1133">
      <w:pPr>
        <w:pStyle w:val="ConsPlusNormal"/>
        <w:spacing w:before="220"/>
        <w:ind w:firstLine="540"/>
        <w:jc w:val="both"/>
      </w:pPr>
      <w:r>
        <w:t>1) принимает законы в сфере дорожной деятельности, осуществляемой в Пермском крае, осуществляет контроль за их реализацией;</w:t>
      </w:r>
    </w:p>
    <w:p w:rsidR="00EF1133" w:rsidRDefault="00EF1133">
      <w:pPr>
        <w:pStyle w:val="ConsPlusNormal"/>
        <w:spacing w:before="220"/>
        <w:ind w:firstLine="540"/>
        <w:jc w:val="both"/>
      </w:pPr>
      <w:r>
        <w:t>2) вносит предложения в Федеральное Собрание Российской Федерации по совершенствованию дорожной деятельности;</w:t>
      </w:r>
    </w:p>
    <w:p w:rsidR="00EF1133" w:rsidRDefault="00EF1133">
      <w:pPr>
        <w:pStyle w:val="ConsPlusNormal"/>
        <w:spacing w:before="220"/>
        <w:ind w:firstLine="540"/>
        <w:jc w:val="both"/>
      </w:pPr>
      <w:r>
        <w:t xml:space="preserve">3) осуществляет иные полномочия в соответствии с федеральными </w:t>
      </w:r>
      <w:hyperlink r:id="rId21">
        <w:r>
          <w:rPr>
            <w:color w:val="0000FF"/>
          </w:rPr>
          <w:t>законами</w:t>
        </w:r>
      </w:hyperlink>
      <w:r>
        <w:t xml:space="preserve">, </w:t>
      </w:r>
      <w:hyperlink r:id="rId22">
        <w:r>
          <w:rPr>
            <w:color w:val="0000FF"/>
          </w:rPr>
          <w:t>Уставом</w:t>
        </w:r>
      </w:hyperlink>
      <w:r>
        <w:t xml:space="preserve"> </w:t>
      </w:r>
      <w:r>
        <w:lastRenderedPageBreak/>
        <w:t>Пермского края, законами Пермского края.</w:t>
      </w:r>
    </w:p>
    <w:p w:rsidR="00EF1133" w:rsidRDefault="00EF1133">
      <w:pPr>
        <w:pStyle w:val="ConsPlusNormal"/>
        <w:spacing w:before="220"/>
        <w:ind w:firstLine="540"/>
        <w:jc w:val="both"/>
      </w:pPr>
      <w:r>
        <w:t>2. Правительство Пермского края:</w:t>
      </w:r>
    </w:p>
    <w:p w:rsidR="00EF1133" w:rsidRDefault="00EF1133">
      <w:pPr>
        <w:pStyle w:val="ConsPlusNormal"/>
        <w:spacing w:before="220"/>
        <w:ind w:firstLine="540"/>
        <w:jc w:val="both"/>
      </w:pPr>
      <w:r>
        <w:t>1) разрабатывает основные направления инвестиционной политики в области развития автомобильных дорог регионального или межмуниципального значения;</w:t>
      </w:r>
    </w:p>
    <w:p w:rsidR="00EF1133" w:rsidRDefault="00EF1133">
      <w:pPr>
        <w:pStyle w:val="ConsPlusNormal"/>
        <w:spacing w:before="220"/>
        <w:ind w:firstLine="540"/>
        <w:jc w:val="both"/>
      </w:pPr>
      <w:r>
        <w:t>1.1) утверждает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EF1133" w:rsidRDefault="00EF1133">
      <w:pPr>
        <w:pStyle w:val="ConsPlusNormal"/>
        <w:jc w:val="both"/>
      </w:pPr>
      <w:r>
        <w:t xml:space="preserve">(п. 1.1 в ред. </w:t>
      </w:r>
      <w:hyperlink r:id="rId23">
        <w:r>
          <w:rPr>
            <w:color w:val="0000FF"/>
          </w:rPr>
          <w:t>Закона</w:t>
        </w:r>
      </w:hyperlink>
      <w:r>
        <w:t xml:space="preserve"> Пермского края от 11.05.2022 N 76-ПК)</w:t>
      </w:r>
    </w:p>
    <w:p w:rsidR="00EF1133" w:rsidRDefault="00EF1133">
      <w:pPr>
        <w:pStyle w:val="ConsPlusNormal"/>
        <w:spacing w:before="220"/>
        <w:ind w:firstLine="540"/>
        <w:jc w:val="both"/>
      </w:pPr>
      <w:r>
        <w:t>2) принимает решения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EF1133" w:rsidRDefault="00EF1133">
      <w:pPr>
        <w:pStyle w:val="ConsPlusNormal"/>
        <w:jc w:val="both"/>
      </w:pPr>
      <w:r>
        <w:t xml:space="preserve">(в ред. </w:t>
      </w:r>
      <w:hyperlink r:id="rId24">
        <w:r>
          <w:rPr>
            <w:color w:val="0000FF"/>
          </w:rPr>
          <w:t>Закона</w:t>
        </w:r>
      </w:hyperlink>
      <w:r>
        <w:t xml:space="preserve"> Пермского края от 25.02.2011 N 749-ПК)</w:t>
      </w:r>
    </w:p>
    <w:p w:rsidR="00EF1133" w:rsidRDefault="00EF1133">
      <w:pPr>
        <w:pStyle w:val="ConsPlusNormal"/>
        <w:spacing w:before="220"/>
        <w:ind w:firstLine="540"/>
        <w:jc w:val="both"/>
      </w:pPr>
      <w:r>
        <w:t>3) определяет методику расчета и максимальный размер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F1133" w:rsidRDefault="00EF1133">
      <w:pPr>
        <w:pStyle w:val="ConsPlusNormal"/>
        <w:jc w:val="both"/>
      </w:pPr>
      <w:r>
        <w:t xml:space="preserve">(п. 3 в ред. </w:t>
      </w:r>
      <w:hyperlink r:id="rId25">
        <w:r>
          <w:rPr>
            <w:color w:val="0000FF"/>
          </w:rPr>
          <w:t>Закона</w:t>
        </w:r>
      </w:hyperlink>
      <w:r>
        <w:t xml:space="preserve"> Пермского края от 03.11.2011 N 850-ПК)</w:t>
      </w:r>
    </w:p>
    <w:p w:rsidR="00EF1133" w:rsidRDefault="00EF1133">
      <w:pPr>
        <w:pStyle w:val="ConsPlusNormal"/>
        <w:spacing w:before="220"/>
        <w:ind w:firstLine="540"/>
        <w:jc w:val="both"/>
      </w:pPr>
      <w:r>
        <w:t>4) утверждает перечень автомобильных дорог общего пользования регионального или межмуниципального значения, перечень автомобильных дорог необщего пользования регионального или межмуниципального значения;</w:t>
      </w:r>
    </w:p>
    <w:p w:rsidR="00EF1133" w:rsidRDefault="00EF11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hyperlink r:id="rId26">
              <w:r>
                <w:rPr>
                  <w:color w:val="0000FF"/>
                </w:rPr>
                <w:t>Законом</w:t>
              </w:r>
            </w:hyperlink>
            <w:r>
              <w:rPr>
                <w:color w:val="392C69"/>
              </w:rPr>
              <w:t xml:space="preserve"> Пермского края от 11.06.2024 N 318-ПК п. 5 ч. 2 ст. 2 признан утратившим силу. Указанное изменение </w:t>
            </w:r>
            <w:hyperlink r:id="rId27">
              <w:r>
                <w:rPr>
                  <w:color w:val="0000FF"/>
                </w:rPr>
                <w:t>распространяется</w:t>
              </w:r>
            </w:hyperlink>
            <w:r>
              <w:rPr>
                <w:color w:val="392C69"/>
              </w:rPr>
              <w:t xml:space="preserve"> на правоотношения, возникшие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Normal"/>
        <w:spacing w:before="280"/>
        <w:ind w:firstLine="540"/>
        <w:jc w:val="both"/>
      </w:pPr>
      <w:r>
        <w:t xml:space="preserve">5) утратил силу. - </w:t>
      </w:r>
      <w:hyperlink r:id="rId28">
        <w:r>
          <w:rPr>
            <w:color w:val="0000FF"/>
          </w:rPr>
          <w:t>Закон</w:t>
        </w:r>
      </w:hyperlink>
      <w:r>
        <w:t xml:space="preserve"> Пермского края от 11.06.2024 N 318-ПК;</w:t>
      </w:r>
    </w:p>
    <w:p w:rsidR="00EF1133" w:rsidRDefault="00EF1133">
      <w:pPr>
        <w:pStyle w:val="ConsPlusNormal"/>
        <w:spacing w:before="220"/>
        <w:ind w:firstLine="540"/>
        <w:jc w:val="both"/>
      </w:pPr>
      <w:r>
        <w:t>5.1) устанавливает правила использования автомобильных дорог общего пользования регионального или межмуниципального значения Пермского края;</w:t>
      </w:r>
    </w:p>
    <w:p w:rsidR="00EF1133" w:rsidRDefault="00EF1133">
      <w:pPr>
        <w:pStyle w:val="ConsPlusNormal"/>
        <w:jc w:val="both"/>
      </w:pPr>
      <w:r>
        <w:t xml:space="preserve">(п. 5.1 введен </w:t>
      </w:r>
      <w:hyperlink r:id="rId29">
        <w:r>
          <w:rPr>
            <w:color w:val="0000FF"/>
          </w:rPr>
          <w:t>Законом</w:t>
        </w:r>
      </w:hyperlink>
      <w:r>
        <w:t xml:space="preserve"> Пермского края от 03.11.2011 N 850-ПК)</w:t>
      </w:r>
    </w:p>
    <w:p w:rsidR="00EF1133" w:rsidRDefault="00EF1133">
      <w:pPr>
        <w:pStyle w:val="ConsPlusNormal"/>
        <w:spacing w:before="220"/>
        <w:ind w:firstLine="540"/>
        <w:jc w:val="both"/>
      </w:pPr>
      <w:r>
        <w:t>5.2) устанавливает порядок ремонта и порядок содержания автомобильных дорог регионального или межмуниципального значения;</w:t>
      </w:r>
    </w:p>
    <w:p w:rsidR="00EF1133" w:rsidRDefault="00EF1133">
      <w:pPr>
        <w:pStyle w:val="ConsPlusNormal"/>
        <w:jc w:val="both"/>
      </w:pPr>
      <w:r>
        <w:t xml:space="preserve">(п. 5.2 введен </w:t>
      </w:r>
      <w:hyperlink r:id="rId30">
        <w:r>
          <w:rPr>
            <w:color w:val="0000FF"/>
          </w:rPr>
          <w:t>Законом</w:t>
        </w:r>
      </w:hyperlink>
      <w:r>
        <w:t xml:space="preserve"> Пермского края от 11.06.2024 N 318-ПК)</w:t>
      </w:r>
    </w:p>
    <w:p w:rsidR="00EF1133" w:rsidRDefault="00EF1133">
      <w:pPr>
        <w:pStyle w:val="ConsPlusNormal"/>
        <w:spacing w:before="220"/>
        <w:ind w:firstLine="540"/>
        <w:jc w:val="both"/>
      </w:pPr>
      <w:r>
        <w:t>6) устанавливает стоимость и перечень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EF1133" w:rsidRDefault="00EF1133">
      <w:pPr>
        <w:pStyle w:val="ConsPlusNormal"/>
        <w:spacing w:before="220"/>
        <w:ind w:firstLine="540"/>
        <w:jc w:val="both"/>
      </w:pPr>
      <w:r>
        <w:t>7)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 в соответствии с законодательством Российской Федерации в области защиты населения и территорий от чрезвычайных ситуаций;</w:t>
      </w:r>
    </w:p>
    <w:p w:rsidR="00EF1133" w:rsidRDefault="00EF1133">
      <w:pPr>
        <w:pStyle w:val="ConsPlusNormal"/>
        <w:spacing w:before="220"/>
        <w:ind w:firstLine="540"/>
        <w:jc w:val="both"/>
      </w:pPr>
      <w:r>
        <w:t>8) осуществляет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 за формированием и использованием средств дорожных фондов;</w:t>
      </w:r>
    </w:p>
    <w:p w:rsidR="00EF1133" w:rsidRDefault="00EF1133">
      <w:pPr>
        <w:pStyle w:val="ConsPlusNormal"/>
        <w:jc w:val="both"/>
      </w:pPr>
      <w:r>
        <w:t xml:space="preserve">(п. 8 в ред. </w:t>
      </w:r>
      <w:hyperlink r:id="rId31">
        <w:r>
          <w:rPr>
            <w:color w:val="0000FF"/>
          </w:rPr>
          <w:t>Закона</w:t>
        </w:r>
      </w:hyperlink>
      <w:r>
        <w:t xml:space="preserve"> Пермского края от 11.06.2024 N 318-ПК)</w:t>
      </w:r>
    </w:p>
    <w:p w:rsidR="00EF1133" w:rsidRDefault="00EF1133">
      <w:pPr>
        <w:pStyle w:val="ConsPlusNormal"/>
        <w:spacing w:before="220"/>
        <w:ind w:firstLine="540"/>
        <w:jc w:val="both"/>
      </w:pPr>
      <w:r>
        <w:lastRenderedPageBreak/>
        <w:t>9) утверждает нормативы финансовых затрат на капитальный ремонт, ремонт, содержание автомобильных дорог регионального или межмуниципального значения и правила расчета размера ассигнований бюджета Пермского края на указанные цели;</w:t>
      </w:r>
    </w:p>
    <w:p w:rsidR="00EF1133" w:rsidRDefault="00EF1133">
      <w:pPr>
        <w:pStyle w:val="ConsPlusNormal"/>
        <w:spacing w:before="220"/>
        <w:ind w:firstLine="540"/>
        <w:jc w:val="both"/>
      </w:pPr>
      <w:r>
        <w:t>9.1)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EF1133" w:rsidRDefault="00EF1133">
      <w:pPr>
        <w:pStyle w:val="ConsPlusNormal"/>
        <w:jc w:val="both"/>
      </w:pPr>
      <w:r>
        <w:t xml:space="preserve">(п. 9.1 введен </w:t>
      </w:r>
      <w:hyperlink r:id="rId32">
        <w:r>
          <w:rPr>
            <w:color w:val="0000FF"/>
          </w:rPr>
          <w:t>Законом</w:t>
        </w:r>
      </w:hyperlink>
      <w:r>
        <w:t xml:space="preserve"> Пермского края от 03.11.2011 N 850-ПК)</w:t>
      </w:r>
    </w:p>
    <w:p w:rsidR="00EF1133" w:rsidRDefault="00EF1133">
      <w:pPr>
        <w:pStyle w:val="ConsPlusNormal"/>
        <w:spacing w:before="220"/>
        <w:ind w:firstLine="540"/>
        <w:jc w:val="both"/>
      </w:pPr>
      <w:r>
        <w:t>9.2)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F1133" w:rsidRDefault="00EF1133">
      <w:pPr>
        <w:pStyle w:val="ConsPlusNormal"/>
        <w:jc w:val="both"/>
      </w:pPr>
      <w:r>
        <w:t xml:space="preserve">(п. 9.2 введен </w:t>
      </w:r>
      <w:hyperlink r:id="rId33">
        <w:r>
          <w:rPr>
            <w:color w:val="0000FF"/>
          </w:rPr>
          <w:t>Законом</w:t>
        </w:r>
      </w:hyperlink>
      <w:r>
        <w:t xml:space="preserve"> Пермского края от 03.11.2011 N 850-ПК)</w:t>
      </w:r>
    </w:p>
    <w:p w:rsidR="00EF1133" w:rsidRDefault="00EF1133">
      <w:pPr>
        <w:pStyle w:val="ConsPlusNormal"/>
        <w:spacing w:before="220"/>
        <w:ind w:firstLine="540"/>
        <w:jc w:val="both"/>
      </w:pPr>
      <w:r>
        <w:t>9.3) устанавливает порядок временного ограничения или временного прекращения движения транспортных средств по автомобильным дорогам регионального или межмуниципального, местного значения;</w:t>
      </w:r>
    </w:p>
    <w:p w:rsidR="00EF1133" w:rsidRDefault="00EF1133">
      <w:pPr>
        <w:pStyle w:val="ConsPlusNormal"/>
        <w:jc w:val="both"/>
      </w:pPr>
      <w:r>
        <w:t xml:space="preserve">(п. 9.3 введен </w:t>
      </w:r>
      <w:hyperlink r:id="rId34">
        <w:r>
          <w:rPr>
            <w:color w:val="0000FF"/>
          </w:rPr>
          <w:t>Законом</w:t>
        </w:r>
      </w:hyperlink>
      <w:r>
        <w:t xml:space="preserve"> Пермского края от 03.11.2011 N 850-ПК)</w:t>
      </w:r>
    </w:p>
    <w:p w:rsidR="00EF1133" w:rsidRDefault="00EF1133">
      <w:pPr>
        <w:pStyle w:val="ConsPlusNormal"/>
        <w:spacing w:before="220"/>
        <w:ind w:firstLine="540"/>
        <w:jc w:val="both"/>
      </w:pPr>
      <w:r>
        <w:t xml:space="preserve">9.4) в целях обеспечения эффективности организации дорожного движения вводит временные ограничение или прекращение движения транспортных средств на автомобильных дорогах регионального или межмуниципального значения в соответствии с Федеральным </w:t>
      </w:r>
      <w:hyperlink r:id="rId35">
        <w:r>
          <w:rPr>
            <w:color w:val="0000FF"/>
          </w:rPr>
          <w:t>законом</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F1133" w:rsidRDefault="00EF1133">
      <w:pPr>
        <w:pStyle w:val="ConsPlusNormal"/>
        <w:jc w:val="both"/>
      </w:pPr>
      <w:r>
        <w:t xml:space="preserve">(п. 9.4 введен </w:t>
      </w:r>
      <w:hyperlink r:id="rId36">
        <w:r>
          <w:rPr>
            <w:color w:val="0000FF"/>
          </w:rPr>
          <w:t>Законом</w:t>
        </w:r>
      </w:hyperlink>
      <w:r>
        <w:t xml:space="preserve"> Пермского края от 05.11.2019 N 460-ПК)</w:t>
      </w:r>
    </w:p>
    <w:p w:rsidR="00EF1133" w:rsidRDefault="00EF1133">
      <w:pPr>
        <w:pStyle w:val="ConsPlusNormal"/>
        <w:spacing w:before="220"/>
        <w:ind w:firstLine="540"/>
        <w:jc w:val="both"/>
      </w:pPr>
      <w:r>
        <w:t>10) осуществляет иные полномочия, отнесенные федеральными законами, настоящим Законом и нормативными правовыми актами Пермского края к полномочиям Правительства Пермского края.</w:t>
      </w:r>
    </w:p>
    <w:p w:rsidR="00EF1133" w:rsidRDefault="00EF1133">
      <w:pPr>
        <w:pStyle w:val="ConsPlusNormal"/>
        <w:spacing w:before="220"/>
        <w:ind w:firstLine="540"/>
        <w:jc w:val="both"/>
      </w:pPr>
      <w:r>
        <w:t>3. Уполномоченный исполнительный орган государственной власти в сфере осуществления дорожной деятельности и управления дорожным хозяйством Пермского края осуществляет:</w:t>
      </w:r>
    </w:p>
    <w:p w:rsidR="00EF1133" w:rsidRDefault="00EF1133">
      <w:pPr>
        <w:pStyle w:val="ConsPlusNormal"/>
        <w:jc w:val="both"/>
      </w:pPr>
      <w:r>
        <w:t xml:space="preserve">(в ред. </w:t>
      </w:r>
      <w:hyperlink r:id="rId37">
        <w:r>
          <w:rPr>
            <w:color w:val="0000FF"/>
          </w:rPr>
          <w:t>Закона</w:t>
        </w:r>
      </w:hyperlink>
      <w:r>
        <w:t xml:space="preserve"> Пермского края от 29.04.2019 N 385-ПК)</w:t>
      </w:r>
    </w:p>
    <w:p w:rsidR="00EF1133" w:rsidRDefault="00EF1133">
      <w:pPr>
        <w:pStyle w:val="ConsPlusNormal"/>
        <w:spacing w:before="220"/>
        <w:ind w:firstLine="540"/>
        <w:jc w:val="both"/>
      </w:pPr>
      <w:r>
        <w:t>1) дорожную деятельность в отношении автомобильных дорог регионального или межмуниципального значения;</w:t>
      </w:r>
    </w:p>
    <w:p w:rsidR="00EF1133" w:rsidRDefault="00EF1133">
      <w:pPr>
        <w:pStyle w:val="ConsPlusNormal"/>
        <w:spacing w:before="220"/>
        <w:ind w:firstLine="540"/>
        <w:jc w:val="both"/>
      </w:pPr>
      <w:r>
        <w:t>2) планирование инвестиционной деятельности в области развития автомобильных дорог регионального или межмуниципального значения;</w:t>
      </w:r>
    </w:p>
    <w:p w:rsidR="00EF1133" w:rsidRDefault="00EF1133">
      <w:pPr>
        <w:pStyle w:val="ConsPlusNormal"/>
        <w:spacing w:before="220"/>
        <w:ind w:firstLine="540"/>
        <w:jc w:val="both"/>
      </w:pPr>
      <w:r>
        <w:t xml:space="preserve">3) утратил силу. - </w:t>
      </w:r>
      <w:hyperlink r:id="rId38">
        <w:r>
          <w:rPr>
            <w:color w:val="0000FF"/>
          </w:rPr>
          <w:t>Закон</w:t>
        </w:r>
      </w:hyperlink>
      <w:r>
        <w:t xml:space="preserve"> Пермского края от 29.04.2019 N 385-ПК;</w:t>
      </w:r>
    </w:p>
    <w:p w:rsidR="00EF1133" w:rsidRDefault="00EF1133">
      <w:pPr>
        <w:pStyle w:val="ConsPlusNormal"/>
        <w:spacing w:before="220"/>
        <w:ind w:firstLine="540"/>
        <w:jc w:val="both"/>
      </w:pPr>
      <w:r>
        <w:t>4) реализацию государственной политики рационального и перспективного развития сети автомобильных дорог, обеспечивающих условия социально-экономического развития Пермского края;</w:t>
      </w:r>
    </w:p>
    <w:p w:rsidR="00EF1133" w:rsidRDefault="00EF1133">
      <w:pPr>
        <w:pStyle w:val="ConsPlusNormal"/>
        <w:spacing w:before="220"/>
        <w:ind w:firstLine="540"/>
        <w:jc w:val="both"/>
      </w:pPr>
      <w:r>
        <w:t>5) выдачу разрешений на строительство, реконструкцию автомобильных дорог регионального или межмуниципального значения;</w:t>
      </w:r>
    </w:p>
    <w:p w:rsidR="00EF1133" w:rsidRDefault="00EF1133">
      <w:pPr>
        <w:pStyle w:val="ConsPlusNormal"/>
        <w:jc w:val="both"/>
      </w:pPr>
      <w:r>
        <w:t xml:space="preserve">(в ред. </w:t>
      </w:r>
      <w:hyperlink r:id="rId39">
        <w:r>
          <w:rPr>
            <w:color w:val="0000FF"/>
          </w:rPr>
          <w:t>Закона</w:t>
        </w:r>
      </w:hyperlink>
      <w:r>
        <w:t xml:space="preserve"> Пермского края от 03.11.2011 N 850-ПК)</w:t>
      </w:r>
    </w:p>
    <w:p w:rsidR="00EF1133" w:rsidRDefault="00EF1133">
      <w:pPr>
        <w:pStyle w:val="ConsPlusNormal"/>
        <w:spacing w:before="220"/>
        <w:ind w:firstLine="540"/>
        <w:jc w:val="both"/>
      </w:pPr>
      <w:r>
        <w:t>6) организацию контроля за строительством, ремонтом и содержанием автомобильных дорог и дорожных сооружений;</w:t>
      </w:r>
    </w:p>
    <w:p w:rsidR="00EF1133" w:rsidRDefault="00EF1133">
      <w:pPr>
        <w:pStyle w:val="ConsPlusNormal"/>
        <w:spacing w:before="220"/>
        <w:ind w:firstLine="540"/>
        <w:jc w:val="both"/>
      </w:pPr>
      <w:r>
        <w:t>7) создание условий для безопасного движения транспортных средств с нормативными скоростями и нагрузками;</w:t>
      </w:r>
    </w:p>
    <w:p w:rsidR="00EF1133" w:rsidRDefault="00EF1133">
      <w:pPr>
        <w:pStyle w:val="ConsPlusNormal"/>
        <w:spacing w:before="220"/>
        <w:ind w:firstLine="540"/>
        <w:jc w:val="both"/>
      </w:pPr>
      <w:r>
        <w:lastRenderedPageBreak/>
        <w:t>8) полномочия главного распорядителя расходов бюджета Пермского края;</w:t>
      </w:r>
    </w:p>
    <w:p w:rsidR="00EF1133" w:rsidRDefault="00EF1133">
      <w:pPr>
        <w:pStyle w:val="ConsPlusNormal"/>
        <w:spacing w:before="220"/>
        <w:ind w:firstLine="540"/>
        <w:jc w:val="both"/>
      </w:pPr>
      <w:r>
        <w:t>9) расчет необходимого объема средств на дорожную деятельность в отношении автомобильных дорог регионального или межмуниципального значения;</w:t>
      </w:r>
    </w:p>
    <w:p w:rsidR="00EF1133" w:rsidRDefault="00EF1133">
      <w:pPr>
        <w:pStyle w:val="ConsPlusNormal"/>
        <w:spacing w:before="220"/>
        <w:ind w:firstLine="540"/>
        <w:jc w:val="both"/>
      </w:pPr>
      <w:r>
        <w:t>10) подготовку проектов законов Пермского края и иных нормативных правовых актов по вопросам дорожной деятельности;</w:t>
      </w:r>
    </w:p>
    <w:p w:rsidR="00EF1133" w:rsidRDefault="00EF1133">
      <w:pPr>
        <w:pStyle w:val="ConsPlusNormal"/>
        <w:spacing w:before="220"/>
        <w:ind w:firstLine="540"/>
        <w:jc w:val="both"/>
      </w:pPr>
      <w:r>
        <w:t xml:space="preserve">11) утратил силу. - </w:t>
      </w:r>
      <w:hyperlink r:id="rId40">
        <w:r>
          <w:rPr>
            <w:color w:val="0000FF"/>
          </w:rPr>
          <w:t>Закон</w:t>
        </w:r>
      </w:hyperlink>
      <w:r>
        <w:t xml:space="preserve"> Пермского края от 29.04.2019 N 385-ПК;</w:t>
      </w:r>
    </w:p>
    <w:p w:rsidR="00EF1133" w:rsidRDefault="00EF1133">
      <w:pPr>
        <w:pStyle w:val="ConsPlusNormal"/>
        <w:spacing w:before="220"/>
        <w:ind w:firstLine="540"/>
        <w:jc w:val="both"/>
      </w:pPr>
      <w:r>
        <w:t>12) взаимодействие с территориальными органами федеральных органов государственной власти,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Государственной инспекцией безопасности дорожного движения Министерства внутренних дел Российской Федерации, органами местного самоуправления, владельцами частных дорог;</w:t>
      </w:r>
    </w:p>
    <w:p w:rsidR="00EF1133" w:rsidRDefault="00EF1133">
      <w:pPr>
        <w:pStyle w:val="ConsPlusNormal"/>
        <w:spacing w:before="220"/>
        <w:ind w:firstLine="540"/>
        <w:jc w:val="both"/>
      </w:pPr>
      <w:r>
        <w:t>13) принятие решения об установлении придорожных полос или об изменении таких придорожных полос в отношении частных автомобильных дорог, которые расположены на территориях двух и более муниципальных образований (муниципальных и городских округов) или строительство которых планируется осуществлять на территориях двух и более муниципальных образований (муниципальных и городских округов);</w:t>
      </w:r>
    </w:p>
    <w:p w:rsidR="00EF1133" w:rsidRDefault="00EF1133">
      <w:pPr>
        <w:pStyle w:val="ConsPlusNormal"/>
        <w:jc w:val="both"/>
      </w:pPr>
      <w:r>
        <w:t xml:space="preserve">(в ред. Законов Пермского края от 29.04.2019 </w:t>
      </w:r>
      <w:hyperlink r:id="rId41">
        <w:r>
          <w:rPr>
            <w:color w:val="0000FF"/>
          </w:rPr>
          <w:t>N 385-ПК</w:t>
        </w:r>
      </w:hyperlink>
      <w:r>
        <w:t xml:space="preserve">, от 11.06.2024 </w:t>
      </w:r>
      <w:hyperlink r:id="rId42">
        <w:r>
          <w:rPr>
            <w:color w:val="0000FF"/>
          </w:rPr>
          <w:t>N 318-ПК</w:t>
        </w:r>
      </w:hyperlink>
      <w:r>
        <w:t>)</w:t>
      </w:r>
    </w:p>
    <w:p w:rsidR="00EF1133" w:rsidRDefault="00EF1133">
      <w:pPr>
        <w:pStyle w:val="ConsPlusNormal"/>
        <w:spacing w:before="220"/>
        <w:ind w:firstLine="540"/>
        <w:jc w:val="both"/>
      </w:pPr>
      <w:r>
        <w:t>14) принятие решения об установлении придорожных полос автомобильных дорог регионального или муниципального значения или об изменении таких придорожных полос;</w:t>
      </w:r>
    </w:p>
    <w:p w:rsidR="00EF1133" w:rsidRDefault="00EF1133">
      <w:pPr>
        <w:pStyle w:val="ConsPlusNormal"/>
        <w:jc w:val="both"/>
      </w:pPr>
      <w:r>
        <w:t xml:space="preserve">(в ред. </w:t>
      </w:r>
      <w:hyperlink r:id="rId43">
        <w:r>
          <w:rPr>
            <w:color w:val="0000FF"/>
          </w:rPr>
          <w:t>Закона</w:t>
        </w:r>
      </w:hyperlink>
      <w:r>
        <w:t xml:space="preserve"> Пермского края от 29.04.2019 N 385-ПК)</w:t>
      </w:r>
    </w:p>
    <w:p w:rsidR="00EF1133" w:rsidRDefault="00EF1133">
      <w:pPr>
        <w:pStyle w:val="ConsPlusNormal"/>
        <w:spacing w:before="220"/>
        <w:ind w:firstLine="540"/>
        <w:jc w:val="both"/>
      </w:pPr>
      <w:r>
        <w:t>15) присвоение наименований автомобильным дорогам регионального или межмуниципального значения, согласование наименований автомобильных дорог местного значения;</w:t>
      </w:r>
    </w:p>
    <w:p w:rsidR="00EF1133" w:rsidRDefault="00EF1133">
      <w:pPr>
        <w:pStyle w:val="ConsPlusNormal"/>
        <w:spacing w:before="220"/>
        <w:ind w:firstLine="540"/>
        <w:jc w:val="both"/>
      </w:pPr>
      <w:r>
        <w:t>16) выдачу разрешения на строительство при прокладке или переустройстве инженерных коммуникаций в границах полосы отвода автомобильной дороги регионального или межмуниципального значения;</w:t>
      </w:r>
    </w:p>
    <w:p w:rsidR="00EF1133" w:rsidRDefault="00EF1133">
      <w:pPr>
        <w:pStyle w:val="ConsPlusNormal"/>
        <w:spacing w:before="220"/>
        <w:ind w:firstLine="540"/>
        <w:jc w:val="both"/>
      </w:pPr>
      <w:r>
        <w:t>17) выдачу разрешения на строительство в случае строительства, реконструкции пересечений и примыканий к автомобильной дороге регионального или межмуниципального значения;</w:t>
      </w:r>
    </w:p>
    <w:p w:rsidR="00EF1133" w:rsidRDefault="00EF1133">
      <w:pPr>
        <w:pStyle w:val="ConsPlusNormal"/>
        <w:jc w:val="both"/>
      </w:pPr>
      <w:r>
        <w:t xml:space="preserve">(в ред. </w:t>
      </w:r>
      <w:hyperlink r:id="rId44">
        <w:r>
          <w:rPr>
            <w:color w:val="0000FF"/>
          </w:rPr>
          <w:t>Закона</w:t>
        </w:r>
      </w:hyperlink>
      <w:r>
        <w:t xml:space="preserve"> Пермского края от 03.11.2011 N 850-ПК)</w:t>
      </w:r>
    </w:p>
    <w:p w:rsidR="00EF1133" w:rsidRDefault="00EF1133">
      <w:pPr>
        <w:pStyle w:val="ConsPlusNormal"/>
        <w:spacing w:before="220"/>
        <w:ind w:firstLine="540"/>
        <w:jc w:val="both"/>
      </w:pPr>
      <w:r>
        <w:t>18) выдачу разрешения на строительство, реконструкцию объектов дорожного сервиса, размещаемых в границах полосы отвода автомобильной дороги регионального или межмуниципального значения;</w:t>
      </w:r>
    </w:p>
    <w:p w:rsidR="00EF1133" w:rsidRDefault="00EF1133">
      <w:pPr>
        <w:pStyle w:val="ConsPlusNormal"/>
        <w:jc w:val="both"/>
      </w:pPr>
      <w:r>
        <w:t xml:space="preserve">(в ред. </w:t>
      </w:r>
      <w:hyperlink r:id="rId45">
        <w:r>
          <w:rPr>
            <w:color w:val="0000FF"/>
          </w:rPr>
          <w:t>Закона</w:t>
        </w:r>
      </w:hyperlink>
      <w:r>
        <w:t xml:space="preserve"> Пермского края от 03.11.2011 N 850-ПК)</w:t>
      </w:r>
    </w:p>
    <w:p w:rsidR="00EF1133" w:rsidRDefault="00EF1133">
      <w:pPr>
        <w:pStyle w:val="ConsPlusNormal"/>
        <w:spacing w:before="220"/>
        <w:ind w:firstLine="540"/>
        <w:jc w:val="both"/>
      </w:pPr>
      <w:r>
        <w:t>18.1) выдачу разрешения на ввод объекта в эксплуатацию в отношении объектов, на которые ранее было выдано разрешение на строительство, при строительстве, реконструкции автомобильных дорог регионального или межмуниципального значения, при прокладке или переустройстве инженерных коммуникаций в границах полосы отвода автомобильной дороги регионального или межмуниципального значения, в случае строительства, реконструкции пересечений и примыканий к автомобильной дороге регионального или межмуниципального значения, при строительстве, реконструкции объектов дорожного сервиса, размещаемых в границах полосы отвода автомобильной дороги регионального или межмуниципального значения;</w:t>
      </w:r>
    </w:p>
    <w:p w:rsidR="00EF1133" w:rsidRDefault="00EF1133">
      <w:pPr>
        <w:pStyle w:val="ConsPlusNormal"/>
        <w:jc w:val="both"/>
      </w:pPr>
      <w:r>
        <w:t xml:space="preserve">(п. 18.1 введен </w:t>
      </w:r>
      <w:hyperlink r:id="rId46">
        <w:r>
          <w:rPr>
            <w:color w:val="0000FF"/>
          </w:rPr>
          <w:t>Законом</w:t>
        </w:r>
      </w:hyperlink>
      <w:r>
        <w:t xml:space="preserve"> Пермского края от 03.11.2011 N 850-ПК)</w:t>
      </w:r>
    </w:p>
    <w:p w:rsidR="00EF1133" w:rsidRDefault="00EF1133">
      <w:pPr>
        <w:pStyle w:val="ConsPlusNormal"/>
        <w:spacing w:before="220"/>
        <w:ind w:firstLine="540"/>
        <w:jc w:val="both"/>
      </w:pPr>
      <w:r>
        <w:lastRenderedPageBreak/>
        <w:t>19) мероприятия по организации дорожного движения, в том числе принимает решения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EF1133" w:rsidRDefault="00EF1133">
      <w:pPr>
        <w:pStyle w:val="ConsPlusNormal"/>
        <w:jc w:val="both"/>
      </w:pPr>
      <w:r>
        <w:t xml:space="preserve">(в ред. Законов Пермского края от 03.11.2011 </w:t>
      </w:r>
      <w:hyperlink r:id="rId47">
        <w:r>
          <w:rPr>
            <w:color w:val="0000FF"/>
          </w:rPr>
          <w:t>N 850-ПК</w:t>
        </w:r>
      </w:hyperlink>
      <w:r>
        <w:t xml:space="preserve">, от 29.04.2019 </w:t>
      </w:r>
      <w:hyperlink r:id="rId48">
        <w:r>
          <w:rPr>
            <w:color w:val="0000FF"/>
          </w:rPr>
          <w:t>N 385-ПК</w:t>
        </w:r>
      </w:hyperlink>
      <w:r>
        <w:t>)</w:t>
      </w:r>
    </w:p>
    <w:p w:rsidR="00EF1133" w:rsidRDefault="00EF1133">
      <w:pPr>
        <w:pStyle w:val="ConsPlusNormal"/>
        <w:spacing w:before="220"/>
        <w:ind w:firstLine="540"/>
        <w:jc w:val="both"/>
      </w:pPr>
      <w:r>
        <w:t>20) совместно с органами местного самоуправления выработку политики и координацию развития сети автомобильных дорог местного значения на территории Пермского края;</w:t>
      </w:r>
    </w:p>
    <w:p w:rsidR="00EF1133" w:rsidRDefault="00EF1133">
      <w:pPr>
        <w:pStyle w:val="ConsPlusNormal"/>
        <w:spacing w:before="220"/>
        <w:ind w:firstLine="540"/>
        <w:jc w:val="both"/>
      </w:pPr>
      <w:r>
        <w:t>21) мониторинг автомобильных дорог местного значения;</w:t>
      </w:r>
    </w:p>
    <w:p w:rsidR="00EF1133" w:rsidRDefault="00EF1133">
      <w:pPr>
        <w:pStyle w:val="ConsPlusNonformat"/>
        <w:spacing w:before="200"/>
        <w:jc w:val="both"/>
      </w:pPr>
      <w:r>
        <w:t xml:space="preserve">      1</w:t>
      </w:r>
    </w:p>
    <w:p w:rsidR="00EF1133" w:rsidRDefault="00EF1133">
      <w:pPr>
        <w:pStyle w:val="ConsPlusNonformat"/>
        <w:jc w:val="both"/>
      </w:pPr>
      <w:r>
        <w:t xml:space="preserve">    21 )  утверждение  порядков  выдачи указанных в </w:t>
      </w:r>
      <w:hyperlink r:id="rId49">
        <w:r>
          <w:rPr>
            <w:color w:val="0000FF"/>
          </w:rPr>
          <w:t>частях 1</w:t>
        </w:r>
      </w:hyperlink>
      <w:r>
        <w:t xml:space="preserve"> и </w:t>
      </w:r>
      <w:hyperlink r:id="rId50">
        <w:r>
          <w:rPr>
            <w:color w:val="0000FF"/>
          </w:rPr>
          <w:t>4  статьи 20</w:t>
        </w:r>
      </w:hyperlink>
    </w:p>
    <w:p w:rsidR="00EF1133" w:rsidRDefault="00EF1133">
      <w:pPr>
        <w:pStyle w:val="ConsPlusNonformat"/>
        <w:jc w:val="both"/>
      </w:pPr>
      <w:r>
        <w:t>Федерального  закона  от  8  ноября  2007  года  N 257-ФЗ "Об автомобильных</w:t>
      </w:r>
    </w:p>
    <w:p w:rsidR="00EF1133" w:rsidRDefault="00EF1133">
      <w:pPr>
        <w:pStyle w:val="ConsPlusNonformat"/>
        <w:jc w:val="both"/>
      </w:pPr>
      <w:r>
        <w:t>дорогах  и  о  дорожной  деятельности  в  Российской Федерации и о внесении</w:t>
      </w:r>
    </w:p>
    <w:p w:rsidR="00EF1133" w:rsidRDefault="00EF1133">
      <w:pPr>
        <w:pStyle w:val="ConsPlusNonformat"/>
        <w:jc w:val="both"/>
      </w:pPr>
      <w:r>
        <w:t>изменений в отдельные законодательные акты Российской Федерации" согласий в</w:t>
      </w:r>
    </w:p>
    <w:p w:rsidR="00EF1133" w:rsidRDefault="00EF1133">
      <w:pPr>
        <w:pStyle w:val="ConsPlusNonformat"/>
        <w:jc w:val="both"/>
      </w:pPr>
      <w:r>
        <w:t>письменной   форме   владельца   автомобильной   дороги  регионального  или</w:t>
      </w:r>
    </w:p>
    <w:p w:rsidR="00EF1133" w:rsidRDefault="00EF1133">
      <w:pPr>
        <w:pStyle w:val="ConsPlusNonformat"/>
        <w:jc w:val="both"/>
      </w:pPr>
      <w:r>
        <w:t>межмуниципального  значения  и  перечня  документов, необходимых для выдачи</w:t>
      </w:r>
    </w:p>
    <w:p w:rsidR="00EF1133" w:rsidRDefault="00EF1133">
      <w:pPr>
        <w:pStyle w:val="ConsPlusNonformat"/>
        <w:jc w:val="both"/>
      </w:pPr>
      <w:r>
        <w:t>таких согласий;</w:t>
      </w:r>
    </w:p>
    <w:p w:rsidR="00EF1133" w:rsidRDefault="00EF1133">
      <w:pPr>
        <w:pStyle w:val="ConsPlusNonformat"/>
        <w:jc w:val="both"/>
      </w:pPr>
      <w:r>
        <w:t xml:space="preserve">      1</w:t>
      </w:r>
    </w:p>
    <w:p w:rsidR="00EF1133" w:rsidRDefault="00EF1133">
      <w:pPr>
        <w:pStyle w:val="ConsPlusNonformat"/>
        <w:jc w:val="both"/>
      </w:pPr>
      <w:r>
        <w:t xml:space="preserve">(п. 21  введен </w:t>
      </w:r>
      <w:hyperlink r:id="rId51">
        <w:r>
          <w:rPr>
            <w:color w:val="0000FF"/>
          </w:rPr>
          <w:t>Законом</w:t>
        </w:r>
      </w:hyperlink>
      <w:r>
        <w:t xml:space="preserve"> Пермского края от 29.04.2019 N 385-ПК)</w:t>
      </w:r>
    </w:p>
    <w:p w:rsidR="00EF1133" w:rsidRDefault="00EF1133">
      <w:pPr>
        <w:pStyle w:val="ConsPlusNormal"/>
        <w:ind w:firstLine="540"/>
        <w:jc w:val="both"/>
      </w:pPr>
      <w:r>
        <w:t>22) введение временного ограничения или временного прекращения движения транспортных средств по автомобильным дорогам регионального или межмуниципального значения;</w:t>
      </w:r>
    </w:p>
    <w:p w:rsidR="00EF1133" w:rsidRDefault="00EF1133">
      <w:pPr>
        <w:pStyle w:val="ConsPlusNormal"/>
        <w:jc w:val="both"/>
      </w:pPr>
      <w:r>
        <w:t xml:space="preserve">(п. 22 в ред. </w:t>
      </w:r>
      <w:hyperlink r:id="rId52">
        <w:r>
          <w:rPr>
            <w:color w:val="0000FF"/>
          </w:rPr>
          <w:t>Закона</w:t>
        </w:r>
      </w:hyperlink>
      <w:r>
        <w:t xml:space="preserve"> Пермского края от 05.11.2019 N 460-ПК)</w:t>
      </w:r>
    </w:p>
    <w:p w:rsidR="00EF1133" w:rsidRDefault="00EF1133">
      <w:pPr>
        <w:pStyle w:val="ConsPlusNonformat"/>
        <w:spacing w:before="200"/>
        <w:jc w:val="both"/>
      </w:pPr>
      <w:r>
        <w:t xml:space="preserve">      1</w:t>
      </w:r>
    </w:p>
    <w:p w:rsidR="00EF1133" w:rsidRDefault="00EF1133">
      <w:pPr>
        <w:pStyle w:val="ConsPlusNonformat"/>
        <w:jc w:val="both"/>
      </w:pPr>
      <w:r>
        <w:t xml:space="preserve">    22 ) региональный государственный контроль (надзор)  на   автомобильном</w:t>
      </w:r>
    </w:p>
    <w:p w:rsidR="00EF1133" w:rsidRDefault="00EF1133">
      <w:pPr>
        <w:pStyle w:val="ConsPlusNonformat"/>
        <w:jc w:val="both"/>
      </w:pPr>
      <w:r>
        <w:t>транспорте,  городском  наземном  электрическом  транспорте  и  в  дорожном</w:t>
      </w:r>
    </w:p>
    <w:p w:rsidR="00EF1133" w:rsidRDefault="00EF1133">
      <w:pPr>
        <w:pStyle w:val="ConsPlusNonformat"/>
        <w:jc w:val="both"/>
      </w:pPr>
      <w:r>
        <w:t>хозяйстве  в  отношении  перевозок  по  смежным  межрегиональным  маршрутам</w:t>
      </w:r>
    </w:p>
    <w:p w:rsidR="00EF1133" w:rsidRDefault="00EF1133">
      <w:pPr>
        <w:pStyle w:val="ConsPlusNonformat"/>
        <w:jc w:val="both"/>
      </w:pPr>
      <w:r>
        <w:t>регулярных  перевозок,  межмуниципальным маршрутам регулярных перевозок, не</w:t>
      </w:r>
    </w:p>
    <w:p w:rsidR="00EF1133" w:rsidRDefault="00EF1133">
      <w:pPr>
        <w:pStyle w:val="ConsPlusNonformat"/>
        <w:jc w:val="both"/>
      </w:pPr>
      <w:r>
        <w:t>относящихся  к предмету федерального государственного контроля (надзора) на</w:t>
      </w:r>
    </w:p>
    <w:p w:rsidR="00EF1133" w:rsidRDefault="00EF1133">
      <w:pPr>
        <w:pStyle w:val="ConsPlusNonformat"/>
        <w:jc w:val="both"/>
      </w:pPr>
      <w:r>
        <w:t>автомобильном  транспорте,  городском наземном электрическом транспорте и в</w:t>
      </w:r>
    </w:p>
    <w:p w:rsidR="00EF1133" w:rsidRDefault="00EF1133">
      <w:pPr>
        <w:pStyle w:val="ConsPlusNonformat"/>
        <w:jc w:val="both"/>
      </w:pPr>
      <w:r>
        <w:t>дорожном хозяйстве в области организации регулярных перевозок;</w:t>
      </w:r>
    </w:p>
    <w:p w:rsidR="00EF1133" w:rsidRDefault="00EF1133">
      <w:pPr>
        <w:pStyle w:val="ConsPlusNonformat"/>
        <w:jc w:val="both"/>
      </w:pPr>
      <w:r>
        <w:t xml:space="preserve">      1</w:t>
      </w:r>
    </w:p>
    <w:p w:rsidR="00EF1133" w:rsidRDefault="00EF1133">
      <w:pPr>
        <w:pStyle w:val="ConsPlusNonformat"/>
        <w:jc w:val="both"/>
      </w:pPr>
      <w:r>
        <w:t xml:space="preserve">(п. 22  введен </w:t>
      </w:r>
      <w:hyperlink r:id="rId53">
        <w:r>
          <w:rPr>
            <w:color w:val="0000FF"/>
          </w:rPr>
          <w:t>Законом</w:t>
        </w:r>
      </w:hyperlink>
      <w:r>
        <w:t xml:space="preserve"> Пермского края от 11.05.2022 N 76-ПК)</w:t>
      </w:r>
    </w:p>
    <w:p w:rsidR="00EF1133" w:rsidRDefault="00EF1133">
      <w:pPr>
        <w:pStyle w:val="ConsPlusNormal"/>
      </w:pPr>
    </w:p>
    <w:p w:rsidR="00EF1133" w:rsidRDefault="00EF1133">
      <w:pPr>
        <w:pStyle w:val="ConsPlusNonformat"/>
        <w:jc w:val="both"/>
      </w:pPr>
      <w:r>
        <w:rPr>
          <w:color w:val="392C69"/>
        </w:rPr>
        <w:t xml:space="preserve">     2</w:t>
      </w:r>
    </w:p>
    <w:p w:rsidR="00EF1133" w:rsidRDefault="00EF1133">
      <w:pPr>
        <w:pStyle w:val="ConsPlusNonformat"/>
        <w:jc w:val="both"/>
      </w:pPr>
      <w:r>
        <w:rPr>
          <w:color w:val="392C69"/>
        </w:rPr>
        <w:t xml:space="preserve">П. 22 , введенный </w:t>
      </w:r>
      <w:hyperlink r:id="rId54">
        <w:r>
          <w:rPr>
            <w:color w:val="0000FF"/>
          </w:rPr>
          <w:t>Законом</w:t>
        </w:r>
      </w:hyperlink>
      <w:r>
        <w:rPr>
          <w:color w:val="392C69"/>
        </w:rPr>
        <w:t xml:space="preserve"> Пермского края от 11.06.2024  N  318-ПК,  </w:t>
      </w:r>
      <w:hyperlink r:id="rId55">
        <w:r>
          <w:rPr>
            <w:color w:val="0000FF"/>
          </w:rPr>
          <w:t>вступил</w:t>
        </w:r>
      </w:hyperlink>
    </w:p>
    <w:p w:rsidR="00EF1133" w:rsidRDefault="00EF1133">
      <w:pPr>
        <w:pStyle w:val="ConsPlusNonformat"/>
        <w:jc w:val="both"/>
      </w:pPr>
      <w:r>
        <w:rPr>
          <w:color w:val="392C69"/>
        </w:rPr>
        <w:t>в силу с 01.09.2024.</w:t>
      </w:r>
    </w:p>
    <w:p w:rsidR="00EF1133" w:rsidRDefault="00EF1133">
      <w:pPr>
        <w:pStyle w:val="ConsPlusNonformat"/>
        <w:jc w:val="both"/>
      </w:pPr>
      <w:r>
        <w:t xml:space="preserve">      2</w:t>
      </w:r>
    </w:p>
    <w:p w:rsidR="00EF1133" w:rsidRDefault="00EF1133">
      <w:pPr>
        <w:pStyle w:val="ConsPlusNonformat"/>
        <w:jc w:val="both"/>
      </w:pPr>
      <w:r>
        <w:t xml:space="preserve">    22 )  принятие  решения  о  размещении  (применении)  на  автомобильных</w:t>
      </w:r>
    </w:p>
    <w:p w:rsidR="00EF1133" w:rsidRDefault="00EF1133">
      <w:pPr>
        <w:pStyle w:val="ConsPlusNonformat"/>
        <w:jc w:val="both"/>
      </w:pPr>
      <w:r>
        <w:t>дорогах и улично-дорожной сети, расположенных на территории Пермского края,</w:t>
      </w:r>
    </w:p>
    <w:p w:rsidR="00EF1133" w:rsidRDefault="00EF1133">
      <w:pPr>
        <w:pStyle w:val="ConsPlusNonformat"/>
        <w:jc w:val="both"/>
      </w:pPr>
      <w:r>
        <w:t>работающих  в  автоматическом  режиме  стационарных специальных технических</w:t>
      </w:r>
    </w:p>
    <w:p w:rsidR="00EF1133" w:rsidRDefault="00EF1133">
      <w:pPr>
        <w:pStyle w:val="ConsPlusNonformat"/>
        <w:jc w:val="both"/>
      </w:pPr>
      <w:r>
        <w:t>средств,  имеющих  функции  фото-  и  киносъемки,  видеозаписи для фиксации</w:t>
      </w:r>
    </w:p>
    <w:p w:rsidR="00EF1133" w:rsidRDefault="00EF1133">
      <w:pPr>
        <w:pStyle w:val="ConsPlusNonformat"/>
        <w:jc w:val="both"/>
      </w:pPr>
      <w:r>
        <w:t>нарушений  правил  дорожного  движения, передвижных специальных технических</w:t>
      </w:r>
    </w:p>
    <w:p w:rsidR="00EF1133" w:rsidRDefault="00EF1133">
      <w:pPr>
        <w:pStyle w:val="ConsPlusNonformat"/>
        <w:jc w:val="both"/>
      </w:pPr>
      <w:r>
        <w:t>средств,  имеющих  функции  фото-  и  киносъемки,  видеозаписи для фиксации</w:t>
      </w:r>
    </w:p>
    <w:p w:rsidR="00EF1133" w:rsidRDefault="00EF1133">
      <w:pPr>
        <w:pStyle w:val="ConsPlusNonformat"/>
        <w:jc w:val="both"/>
      </w:pPr>
      <w:r>
        <w:t>нарушений  правил  дорожного  движения,  мобильных  специальных технических</w:t>
      </w:r>
    </w:p>
    <w:p w:rsidR="00EF1133" w:rsidRDefault="00EF1133">
      <w:pPr>
        <w:pStyle w:val="ConsPlusNonformat"/>
        <w:jc w:val="both"/>
      </w:pPr>
      <w:r>
        <w:t>средств,  имеющих  функции  фото-  и  киносъемки,  видеозаписи для фиксации</w:t>
      </w:r>
    </w:p>
    <w:p w:rsidR="00EF1133" w:rsidRDefault="00EF1133">
      <w:pPr>
        <w:pStyle w:val="ConsPlusNonformat"/>
        <w:jc w:val="both"/>
      </w:pPr>
      <w:r>
        <w:t>нарушений  правил  дорожного  движения  (далее  соответственно  - решение о</w:t>
      </w:r>
    </w:p>
    <w:p w:rsidR="00EF1133" w:rsidRDefault="00EF1133">
      <w:pPr>
        <w:pStyle w:val="ConsPlusNonformat"/>
        <w:jc w:val="both"/>
      </w:pPr>
      <w:r>
        <w:t>размещении,  стационарное средство фиксации, передвижное средство фиксации,</w:t>
      </w:r>
    </w:p>
    <w:p w:rsidR="00EF1133" w:rsidRDefault="00EF1133">
      <w:pPr>
        <w:pStyle w:val="ConsPlusNonformat"/>
        <w:jc w:val="both"/>
      </w:pPr>
      <w:r>
        <w:t>мобильное средство фиксации);</w:t>
      </w:r>
    </w:p>
    <w:p w:rsidR="00EF1133" w:rsidRDefault="00EF1133">
      <w:pPr>
        <w:pStyle w:val="ConsPlusNonformat"/>
        <w:jc w:val="both"/>
      </w:pPr>
      <w:r>
        <w:t xml:space="preserve">      2</w:t>
      </w:r>
    </w:p>
    <w:p w:rsidR="00EF1133" w:rsidRDefault="00EF1133">
      <w:pPr>
        <w:pStyle w:val="ConsPlusNonformat"/>
        <w:jc w:val="both"/>
      </w:pPr>
      <w:r>
        <w:t xml:space="preserve">(п. 22  введен </w:t>
      </w:r>
      <w:hyperlink r:id="rId56">
        <w:r>
          <w:rPr>
            <w:color w:val="0000FF"/>
          </w:rPr>
          <w:t>Законом</w:t>
        </w:r>
      </w:hyperlink>
      <w:r>
        <w:t xml:space="preserve"> Пермского края от 11.06.2024 N 318-ПК)</w:t>
      </w:r>
    </w:p>
    <w:p w:rsidR="00EF1133" w:rsidRDefault="00EF1133">
      <w:pPr>
        <w:pStyle w:val="ConsPlusNonformat"/>
        <w:jc w:val="both"/>
      </w:pPr>
      <w:r>
        <w:rPr>
          <w:color w:val="392C69"/>
        </w:rPr>
        <w:t xml:space="preserve">     3</w:t>
      </w:r>
    </w:p>
    <w:p w:rsidR="00EF1133" w:rsidRDefault="00EF1133">
      <w:pPr>
        <w:pStyle w:val="ConsPlusNonformat"/>
        <w:jc w:val="both"/>
      </w:pPr>
      <w:r>
        <w:rPr>
          <w:color w:val="392C69"/>
        </w:rPr>
        <w:t xml:space="preserve">П. 22 , введенный </w:t>
      </w:r>
      <w:hyperlink r:id="rId57">
        <w:r>
          <w:rPr>
            <w:color w:val="0000FF"/>
          </w:rPr>
          <w:t>Законом</w:t>
        </w:r>
      </w:hyperlink>
      <w:r>
        <w:rPr>
          <w:color w:val="392C69"/>
        </w:rPr>
        <w:t xml:space="preserve"> Пермского края от 11.06.2024  N  318-ПК,  </w:t>
      </w:r>
      <w:hyperlink r:id="rId58">
        <w:r>
          <w:rPr>
            <w:color w:val="0000FF"/>
          </w:rPr>
          <w:t>вступил</w:t>
        </w:r>
      </w:hyperlink>
    </w:p>
    <w:p w:rsidR="00EF1133" w:rsidRDefault="00EF1133">
      <w:pPr>
        <w:pStyle w:val="ConsPlusNonformat"/>
        <w:jc w:val="both"/>
      </w:pPr>
      <w:r>
        <w:rPr>
          <w:color w:val="392C69"/>
        </w:rPr>
        <w:t>в силу с 01.09.2024.</w:t>
      </w:r>
    </w:p>
    <w:p w:rsidR="00EF1133" w:rsidRDefault="00EF1133">
      <w:pPr>
        <w:pStyle w:val="ConsPlusNonformat"/>
        <w:jc w:val="both"/>
      </w:pPr>
      <w:r>
        <w:t xml:space="preserve">      3</w:t>
      </w:r>
    </w:p>
    <w:p w:rsidR="00EF1133" w:rsidRDefault="00EF1133">
      <w:pPr>
        <w:pStyle w:val="ConsPlusNonformat"/>
        <w:jc w:val="both"/>
      </w:pPr>
      <w:r>
        <w:t xml:space="preserve">    22 )   принятие  решения  об  отключении  (о  неприменении)  и  (или) о</w:t>
      </w:r>
    </w:p>
    <w:p w:rsidR="00EF1133" w:rsidRDefault="00EF1133">
      <w:pPr>
        <w:pStyle w:val="ConsPlusNonformat"/>
        <w:jc w:val="both"/>
      </w:pPr>
      <w:r>
        <w:t>демонтаже  размещенных  на  автомобильных  дорогах  и улично-дорожной сети,</w:t>
      </w:r>
    </w:p>
    <w:p w:rsidR="00EF1133" w:rsidRDefault="00EF1133">
      <w:pPr>
        <w:pStyle w:val="ConsPlusNonformat"/>
        <w:jc w:val="both"/>
      </w:pPr>
      <w:r>
        <w:t>расположенных  на территории Пермского края, стационарных средств фиксации,</w:t>
      </w:r>
    </w:p>
    <w:p w:rsidR="00EF1133" w:rsidRDefault="00EF1133">
      <w:pPr>
        <w:pStyle w:val="ConsPlusNonformat"/>
        <w:jc w:val="both"/>
      </w:pPr>
      <w:r>
        <w:t>передвижных  средств  фиксации  и (или) мобильных средств фиксации (далее -</w:t>
      </w:r>
    </w:p>
    <w:p w:rsidR="00EF1133" w:rsidRDefault="00EF1133">
      <w:pPr>
        <w:pStyle w:val="ConsPlusNonformat"/>
        <w:jc w:val="both"/>
      </w:pPr>
      <w:r>
        <w:lastRenderedPageBreak/>
        <w:t>решение об отключении и (или) о демонтаже);</w:t>
      </w:r>
    </w:p>
    <w:p w:rsidR="00EF1133" w:rsidRDefault="00EF1133">
      <w:pPr>
        <w:pStyle w:val="ConsPlusNonformat"/>
        <w:jc w:val="both"/>
      </w:pPr>
      <w:r>
        <w:t xml:space="preserve">      3</w:t>
      </w:r>
    </w:p>
    <w:p w:rsidR="00EF1133" w:rsidRDefault="00EF1133">
      <w:pPr>
        <w:pStyle w:val="ConsPlusNonformat"/>
        <w:jc w:val="both"/>
      </w:pPr>
      <w:r>
        <w:t xml:space="preserve">(п. 22  введен </w:t>
      </w:r>
      <w:hyperlink r:id="rId59">
        <w:r>
          <w:rPr>
            <w:color w:val="0000FF"/>
          </w:rPr>
          <w:t>Законом</w:t>
        </w:r>
      </w:hyperlink>
      <w:r>
        <w:t xml:space="preserve"> Пермского края от 11.06.2024 N 318-ПК)</w:t>
      </w:r>
    </w:p>
    <w:p w:rsidR="00EF1133" w:rsidRDefault="00EF1133">
      <w:pPr>
        <w:pStyle w:val="ConsPlusNonformat"/>
        <w:jc w:val="both"/>
      </w:pPr>
      <w:r>
        <w:rPr>
          <w:color w:val="392C69"/>
        </w:rPr>
        <w:t xml:space="preserve">     4</w:t>
      </w:r>
    </w:p>
    <w:p w:rsidR="00EF1133" w:rsidRDefault="00EF1133">
      <w:pPr>
        <w:pStyle w:val="ConsPlusNonformat"/>
        <w:jc w:val="both"/>
      </w:pPr>
      <w:r>
        <w:rPr>
          <w:color w:val="392C69"/>
        </w:rPr>
        <w:t xml:space="preserve">П. 22 , введенный </w:t>
      </w:r>
      <w:hyperlink r:id="rId60">
        <w:r>
          <w:rPr>
            <w:color w:val="0000FF"/>
          </w:rPr>
          <w:t>Законом</w:t>
        </w:r>
      </w:hyperlink>
      <w:r>
        <w:rPr>
          <w:color w:val="392C69"/>
        </w:rPr>
        <w:t xml:space="preserve"> Пермского края от 11.06.2024  N  318-ПК,  </w:t>
      </w:r>
      <w:hyperlink r:id="rId61">
        <w:r>
          <w:rPr>
            <w:color w:val="0000FF"/>
          </w:rPr>
          <w:t>вступил</w:t>
        </w:r>
      </w:hyperlink>
    </w:p>
    <w:p w:rsidR="00EF1133" w:rsidRDefault="00EF1133">
      <w:pPr>
        <w:pStyle w:val="ConsPlusNonformat"/>
        <w:jc w:val="both"/>
      </w:pPr>
      <w:r>
        <w:rPr>
          <w:color w:val="392C69"/>
        </w:rPr>
        <w:t>в силу с 01.09.2024.</w:t>
      </w:r>
    </w:p>
    <w:p w:rsidR="00EF1133" w:rsidRDefault="00EF1133">
      <w:pPr>
        <w:pStyle w:val="ConsPlusNonformat"/>
        <w:jc w:val="both"/>
      </w:pPr>
      <w:r>
        <w:t xml:space="preserve">      4</w:t>
      </w:r>
    </w:p>
    <w:p w:rsidR="00EF1133" w:rsidRDefault="00EF1133">
      <w:pPr>
        <w:pStyle w:val="ConsPlusNonformat"/>
        <w:jc w:val="both"/>
      </w:pPr>
      <w:r>
        <w:t xml:space="preserve">    22 ) согласование решения о размещении, решения об отключении и (или) о</w:t>
      </w:r>
    </w:p>
    <w:p w:rsidR="00EF1133" w:rsidRDefault="00EF1133">
      <w:pPr>
        <w:pStyle w:val="ConsPlusNonformat"/>
        <w:jc w:val="both"/>
      </w:pPr>
      <w:r>
        <w:t>демонтаже, принятых владельцем автомобильной дороги;</w:t>
      </w:r>
    </w:p>
    <w:p w:rsidR="00EF1133" w:rsidRDefault="00EF1133">
      <w:pPr>
        <w:pStyle w:val="ConsPlusNonformat"/>
        <w:jc w:val="both"/>
      </w:pPr>
      <w:r>
        <w:t xml:space="preserve">      4</w:t>
      </w:r>
    </w:p>
    <w:p w:rsidR="00EF1133" w:rsidRDefault="00EF1133">
      <w:pPr>
        <w:pStyle w:val="ConsPlusNonformat"/>
        <w:jc w:val="both"/>
      </w:pPr>
      <w:r>
        <w:t xml:space="preserve">(п. 22  введен </w:t>
      </w:r>
      <w:hyperlink r:id="rId62">
        <w:r>
          <w:rPr>
            <w:color w:val="0000FF"/>
          </w:rPr>
          <w:t>Законом</w:t>
        </w:r>
      </w:hyperlink>
      <w:r>
        <w:t xml:space="preserve"> Пермского края от 11.06.2024 N 318-ПК)</w:t>
      </w:r>
    </w:p>
    <w:p w:rsidR="00EF1133" w:rsidRDefault="00EF1133">
      <w:pPr>
        <w:pStyle w:val="ConsPlusNonformat"/>
        <w:jc w:val="both"/>
      </w:pPr>
      <w:r>
        <w:rPr>
          <w:color w:val="392C69"/>
        </w:rPr>
        <w:t xml:space="preserve">     5</w:t>
      </w:r>
    </w:p>
    <w:p w:rsidR="00EF1133" w:rsidRDefault="00EF1133">
      <w:pPr>
        <w:pStyle w:val="ConsPlusNonformat"/>
        <w:jc w:val="both"/>
      </w:pPr>
      <w:r>
        <w:rPr>
          <w:color w:val="392C69"/>
        </w:rPr>
        <w:t xml:space="preserve">П. 22 , введенный </w:t>
      </w:r>
      <w:hyperlink r:id="rId63">
        <w:r>
          <w:rPr>
            <w:color w:val="0000FF"/>
          </w:rPr>
          <w:t>Законом</w:t>
        </w:r>
      </w:hyperlink>
      <w:r>
        <w:rPr>
          <w:color w:val="392C69"/>
        </w:rPr>
        <w:t xml:space="preserve"> Пермского края от 11.06.2024  N  318-ПК,  </w:t>
      </w:r>
      <w:hyperlink r:id="rId64">
        <w:r>
          <w:rPr>
            <w:color w:val="0000FF"/>
          </w:rPr>
          <w:t>вступил</w:t>
        </w:r>
      </w:hyperlink>
    </w:p>
    <w:p w:rsidR="00EF1133" w:rsidRDefault="00EF1133">
      <w:pPr>
        <w:pStyle w:val="ConsPlusNonformat"/>
        <w:jc w:val="both"/>
      </w:pPr>
      <w:r>
        <w:rPr>
          <w:color w:val="392C69"/>
        </w:rPr>
        <w:t>в силу с 01.09.2024.</w:t>
      </w:r>
    </w:p>
    <w:p w:rsidR="00EF1133" w:rsidRDefault="00EF1133">
      <w:pPr>
        <w:pStyle w:val="ConsPlusNonformat"/>
        <w:jc w:val="both"/>
      </w:pPr>
      <w:r>
        <w:t xml:space="preserve">      5</w:t>
      </w:r>
    </w:p>
    <w:p w:rsidR="00EF1133" w:rsidRDefault="00EF1133">
      <w:pPr>
        <w:pStyle w:val="ConsPlusNonformat"/>
        <w:jc w:val="both"/>
      </w:pPr>
      <w:r>
        <w:t xml:space="preserve">    22 )   установку  на  автомобильных  дорогах  и  улично-дорожной  сети,</w:t>
      </w:r>
    </w:p>
    <w:p w:rsidR="00EF1133" w:rsidRDefault="00EF1133">
      <w:pPr>
        <w:pStyle w:val="ConsPlusNonformat"/>
        <w:jc w:val="both"/>
      </w:pPr>
      <w:r>
        <w:t>расположенных на территории Пермского края, стационарного средства фиксации</w:t>
      </w:r>
    </w:p>
    <w:p w:rsidR="00EF1133" w:rsidRDefault="00EF1133">
      <w:pPr>
        <w:pStyle w:val="ConsPlusNonformat"/>
        <w:jc w:val="both"/>
      </w:pPr>
      <w:r>
        <w:t>или  передвижного  средства  фиксации  на  основании  принятого  решения  о</w:t>
      </w:r>
    </w:p>
    <w:p w:rsidR="00EF1133" w:rsidRDefault="00EF1133">
      <w:pPr>
        <w:pStyle w:val="ConsPlusNonformat"/>
        <w:jc w:val="both"/>
      </w:pPr>
      <w:r>
        <w:t>размещении,   согласованного   в   установленном   порядке   с   владельцем</w:t>
      </w:r>
    </w:p>
    <w:p w:rsidR="00EF1133" w:rsidRDefault="00EF1133">
      <w:pPr>
        <w:pStyle w:val="ConsPlusNonformat"/>
        <w:jc w:val="both"/>
      </w:pPr>
      <w:r>
        <w:t>автомобильной   дороги   и   территориальным  органом  федерального  органа</w:t>
      </w:r>
    </w:p>
    <w:p w:rsidR="00EF1133" w:rsidRDefault="00EF1133">
      <w:pPr>
        <w:pStyle w:val="ConsPlusNonformat"/>
        <w:jc w:val="both"/>
      </w:pPr>
      <w:r>
        <w:t>исполнительной власти, осуществляющего функции по выработке государственной</w:t>
      </w:r>
    </w:p>
    <w:p w:rsidR="00EF1133" w:rsidRDefault="00EF1133">
      <w:pPr>
        <w:pStyle w:val="ConsPlusNonformat"/>
        <w:jc w:val="both"/>
      </w:pPr>
      <w:r>
        <w:t>политики  и  нормативно-правовому  регулированию  в  сфере внутренних дел в</w:t>
      </w:r>
    </w:p>
    <w:p w:rsidR="00EF1133" w:rsidRDefault="00EF1133">
      <w:pPr>
        <w:pStyle w:val="ConsPlusNonformat"/>
        <w:jc w:val="both"/>
      </w:pPr>
      <w:r>
        <w:t>Пермском   крае   (далее   -   территориальный  орган  федерального  органа</w:t>
      </w:r>
    </w:p>
    <w:p w:rsidR="00EF1133" w:rsidRDefault="00EF1133">
      <w:pPr>
        <w:pStyle w:val="ConsPlusNonformat"/>
        <w:jc w:val="both"/>
      </w:pPr>
      <w:r>
        <w:t>исполнительной власти в сфере внутренних дел в Пермском крае);</w:t>
      </w:r>
    </w:p>
    <w:p w:rsidR="00EF1133" w:rsidRDefault="00EF1133">
      <w:pPr>
        <w:pStyle w:val="ConsPlusNonformat"/>
        <w:jc w:val="both"/>
      </w:pPr>
      <w:r>
        <w:t xml:space="preserve">      5</w:t>
      </w:r>
    </w:p>
    <w:p w:rsidR="00EF1133" w:rsidRDefault="00EF1133">
      <w:pPr>
        <w:pStyle w:val="ConsPlusNonformat"/>
        <w:jc w:val="both"/>
      </w:pPr>
      <w:r>
        <w:t xml:space="preserve">(п. 22  введен </w:t>
      </w:r>
      <w:hyperlink r:id="rId65">
        <w:r>
          <w:rPr>
            <w:color w:val="0000FF"/>
          </w:rPr>
          <w:t>Законом</w:t>
        </w:r>
      </w:hyperlink>
      <w:r>
        <w:t xml:space="preserve"> Пермского края от 11.06.2024 N 318-ПК)</w:t>
      </w:r>
    </w:p>
    <w:p w:rsidR="00EF1133" w:rsidRDefault="00EF1133">
      <w:pPr>
        <w:pStyle w:val="ConsPlusNonformat"/>
        <w:jc w:val="both"/>
      </w:pPr>
      <w:r>
        <w:rPr>
          <w:color w:val="392C69"/>
        </w:rPr>
        <w:t xml:space="preserve">     6</w:t>
      </w:r>
    </w:p>
    <w:p w:rsidR="00EF1133" w:rsidRDefault="00EF1133">
      <w:pPr>
        <w:pStyle w:val="ConsPlusNonformat"/>
        <w:jc w:val="both"/>
      </w:pPr>
      <w:r>
        <w:rPr>
          <w:color w:val="392C69"/>
        </w:rPr>
        <w:t xml:space="preserve">П. 22 , введенный </w:t>
      </w:r>
      <w:hyperlink r:id="rId66">
        <w:r>
          <w:rPr>
            <w:color w:val="0000FF"/>
          </w:rPr>
          <w:t>Законом</w:t>
        </w:r>
      </w:hyperlink>
      <w:r>
        <w:rPr>
          <w:color w:val="392C69"/>
        </w:rPr>
        <w:t xml:space="preserve"> Пермского края от 11.06.2024  N  318-ПК,  </w:t>
      </w:r>
      <w:hyperlink r:id="rId67">
        <w:r>
          <w:rPr>
            <w:color w:val="0000FF"/>
          </w:rPr>
          <w:t>вступил</w:t>
        </w:r>
      </w:hyperlink>
    </w:p>
    <w:p w:rsidR="00EF1133" w:rsidRDefault="00EF1133">
      <w:pPr>
        <w:pStyle w:val="ConsPlusNonformat"/>
        <w:jc w:val="both"/>
      </w:pPr>
      <w:r>
        <w:rPr>
          <w:color w:val="392C69"/>
        </w:rPr>
        <w:t>в силу с 01.09.2024.</w:t>
      </w:r>
    </w:p>
    <w:p w:rsidR="00EF1133" w:rsidRDefault="00EF1133">
      <w:pPr>
        <w:pStyle w:val="ConsPlusNonformat"/>
        <w:jc w:val="both"/>
      </w:pPr>
      <w:r>
        <w:t xml:space="preserve">      6</w:t>
      </w:r>
    </w:p>
    <w:p w:rsidR="00EF1133" w:rsidRDefault="00EF1133">
      <w:pPr>
        <w:pStyle w:val="ConsPlusNonformat"/>
        <w:jc w:val="both"/>
      </w:pPr>
      <w:r>
        <w:t xml:space="preserve">    22 )  использование  на  автомобильных  дорогах и улично-дорожной сети,</w:t>
      </w:r>
    </w:p>
    <w:p w:rsidR="00EF1133" w:rsidRDefault="00EF1133">
      <w:pPr>
        <w:pStyle w:val="ConsPlusNonformat"/>
        <w:jc w:val="both"/>
      </w:pPr>
      <w:r>
        <w:t>расположенных на территории Пермского края, мобильного средства фиксации на</w:t>
      </w:r>
    </w:p>
    <w:p w:rsidR="00EF1133" w:rsidRDefault="00EF1133">
      <w:pPr>
        <w:pStyle w:val="ConsPlusNonformat"/>
        <w:jc w:val="both"/>
      </w:pPr>
      <w:r>
        <w:t>основании  принятого  решения  о размещении, согласованного в установленном</w:t>
      </w:r>
    </w:p>
    <w:p w:rsidR="00EF1133" w:rsidRDefault="00EF1133">
      <w:pPr>
        <w:pStyle w:val="ConsPlusNonformat"/>
        <w:jc w:val="both"/>
      </w:pPr>
      <w:r>
        <w:t>порядке   с  владельцем  автомобильной  дороги  и  территориальным  органом</w:t>
      </w:r>
    </w:p>
    <w:p w:rsidR="00EF1133" w:rsidRDefault="00EF1133">
      <w:pPr>
        <w:pStyle w:val="ConsPlusNonformat"/>
        <w:jc w:val="both"/>
      </w:pPr>
      <w:r>
        <w:t>федерального органа исполнительной власти в сфере внутренних дел в Пермском</w:t>
      </w:r>
    </w:p>
    <w:p w:rsidR="00EF1133" w:rsidRDefault="00EF1133">
      <w:pPr>
        <w:pStyle w:val="ConsPlusNonformat"/>
        <w:jc w:val="both"/>
      </w:pPr>
      <w:r>
        <w:t>крае;  использование  мобильного  средства фиксации, переданного владельцем</w:t>
      </w:r>
    </w:p>
    <w:p w:rsidR="00EF1133" w:rsidRDefault="00EF1133">
      <w:pPr>
        <w:pStyle w:val="ConsPlusNonformat"/>
        <w:jc w:val="both"/>
      </w:pPr>
      <w:r>
        <w:t>автомобильной дороги, которым было принято решение о его размещении;</w:t>
      </w:r>
    </w:p>
    <w:p w:rsidR="00EF1133" w:rsidRDefault="00EF1133">
      <w:pPr>
        <w:pStyle w:val="ConsPlusNonformat"/>
        <w:jc w:val="both"/>
      </w:pPr>
      <w:r>
        <w:t xml:space="preserve">      6</w:t>
      </w:r>
    </w:p>
    <w:p w:rsidR="00EF1133" w:rsidRDefault="00EF1133">
      <w:pPr>
        <w:pStyle w:val="ConsPlusNonformat"/>
        <w:jc w:val="both"/>
      </w:pPr>
      <w:r>
        <w:t xml:space="preserve">(п. 22  введен </w:t>
      </w:r>
      <w:hyperlink r:id="rId68">
        <w:r>
          <w:rPr>
            <w:color w:val="0000FF"/>
          </w:rPr>
          <w:t>Законом</w:t>
        </w:r>
      </w:hyperlink>
      <w:r>
        <w:t xml:space="preserve"> Пермского края от 11.06.2024 N 318-ПК)</w:t>
      </w:r>
    </w:p>
    <w:p w:rsidR="00EF1133" w:rsidRDefault="00EF1133">
      <w:pPr>
        <w:pStyle w:val="ConsPlusNonformat"/>
        <w:jc w:val="both"/>
      </w:pPr>
      <w:r>
        <w:rPr>
          <w:color w:val="392C69"/>
        </w:rPr>
        <w:t xml:space="preserve">     7</w:t>
      </w:r>
    </w:p>
    <w:p w:rsidR="00EF1133" w:rsidRDefault="00EF1133">
      <w:pPr>
        <w:pStyle w:val="ConsPlusNonformat"/>
        <w:jc w:val="both"/>
      </w:pPr>
      <w:r>
        <w:rPr>
          <w:color w:val="392C69"/>
        </w:rPr>
        <w:t xml:space="preserve">П. 22 , введенный </w:t>
      </w:r>
      <w:hyperlink r:id="rId69">
        <w:r>
          <w:rPr>
            <w:color w:val="0000FF"/>
          </w:rPr>
          <w:t>Законом</w:t>
        </w:r>
      </w:hyperlink>
      <w:r>
        <w:rPr>
          <w:color w:val="392C69"/>
        </w:rPr>
        <w:t xml:space="preserve"> Пермского края от 11.06.2024  N  318-ПК,  </w:t>
      </w:r>
      <w:hyperlink r:id="rId70">
        <w:r>
          <w:rPr>
            <w:color w:val="0000FF"/>
          </w:rPr>
          <w:t>вступил</w:t>
        </w:r>
      </w:hyperlink>
    </w:p>
    <w:p w:rsidR="00EF1133" w:rsidRDefault="00EF1133">
      <w:pPr>
        <w:pStyle w:val="ConsPlusNonformat"/>
        <w:jc w:val="both"/>
      </w:pPr>
      <w:r>
        <w:rPr>
          <w:color w:val="392C69"/>
        </w:rPr>
        <w:t>в силу с 01.09.2024.</w:t>
      </w:r>
    </w:p>
    <w:p w:rsidR="00EF1133" w:rsidRDefault="00EF1133">
      <w:pPr>
        <w:pStyle w:val="ConsPlusNonformat"/>
        <w:jc w:val="both"/>
      </w:pPr>
      <w:r>
        <w:t xml:space="preserve">      7</w:t>
      </w:r>
    </w:p>
    <w:p w:rsidR="00EF1133" w:rsidRDefault="00EF1133">
      <w:pPr>
        <w:pStyle w:val="ConsPlusNonformat"/>
        <w:jc w:val="both"/>
      </w:pPr>
      <w:r>
        <w:t xml:space="preserve">    22 )  отключение  и  (или)  демонтаж  стационарного  средства фиксации,</w:t>
      </w:r>
    </w:p>
    <w:p w:rsidR="00EF1133" w:rsidRDefault="00EF1133">
      <w:pPr>
        <w:pStyle w:val="ConsPlusNonformat"/>
        <w:jc w:val="both"/>
      </w:pPr>
      <w:r>
        <w:t>передвижного   средства   фиксации   или   мобильного   средства  фиксации,</w:t>
      </w:r>
    </w:p>
    <w:p w:rsidR="00EF1133" w:rsidRDefault="00EF1133">
      <w:pPr>
        <w:pStyle w:val="ConsPlusNonformat"/>
        <w:jc w:val="both"/>
      </w:pPr>
      <w:r>
        <w:t>размещенных  (примененных) на автомобильных дорогах и улично-дорожной сети,</w:t>
      </w:r>
    </w:p>
    <w:p w:rsidR="00EF1133" w:rsidRDefault="00EF1133">
      <w:pPr>
        <w:pStyle w:val="ConsPlusNonformat"/>
        <w:jc w:val="both"/>
      </w:pPr>
      <w:r>
        <w:t>расположенных  на  территории  Пермского края, в случае принятия решения об</w:t>
      </w:r>
    </w:p>
    <w:p w:rsidR="00EF1133" w:rsidRDefault="00EF1133">
      <w:pPr>
        <w:pStyle w:val="ConsPlusNonformat"/>
        <w:jc w:val="both"/>
      </w:pPr>
      <w:r>
        <w:t>отключении  и  (или)  о демонтаже, а также передачу владельцу автомобильной</w:t>
      </w:r>
    </w:p>
    <w:p w:rsidR="00EF1133" w:rsidRDefault="00EF1133">
      <w:pPr>
        <w:pStyle w:val="ConsPlusNonformat"/>
        <w:jc w:val="both"/>
      </w:pPr>
      <w:r>
        <w:t>дороги мобильного средства фиксации в случае, если решение о его размещении</w:t>
      </w:r>
    </w:p>
    <w:p w:rsidR="00EF1133" w:rsidRDefault="00EF1133">
      <w:pPr>
        <w:pStyle w:val="ConsPlusNonformat"/>
        <w:jc w:val="both"/>
      </w:pPr>
      <w:r>
        <w:t>было принято указанным владельцем;</w:t>
      </w:r>
    </w:p>
    <w:p w:rsidR="00EF1133" w:rsidRDefault="00EF1133">
      <w:pPr>
        <w:pStyle w:val="ConsPlusNonformat"/>
        <w:jc w:val="both"/>
      </w:pPr>
      <w:r>
        <w:t xml:space="preserve">      7</w:t>
      </w:r>
    </w:p>
    <w:p w:rsidR="00EF1133" w:rsidRDefault="00EF1133">
      <w:pPr>
        <w:pStyle w:val="ConsPlusNonformat"/>
        <w:jc w:val="both"/>
      </w:pPr>
      <w:r>
        <w:t xml:space="preserve">(п. 22  введен </w:t>
      </w:r>
      <w:hyperlink r:id="rId71">
        <w:r>
          <w:rPr>
            <w:color w:val="0000FF"/>
          </w:rPr>
          <w:t>Законом</w:t>
        </w:r>
      </w:hyperlink>
      <w:r>
        <w:t xml:space="preserve"> Пермского края от 11.06.2024 N 318-ПК)</w:t>
      </w:r>
    </w:p>
    <w:p w:rsidR="00EF1133" w:rsidRDefault="00EF1133">
      <w:pPr>
        <w:pStyle w:val="ConsPlusNormal"/>
        <w:ind w:firstLine="540"/>
        <w:jc w:val="both"/>
      </w:pPr>
      <w:r>
        <w:t xml:space="preserve">23) осуществление иных полномочий в соответствии с федеральными законами, </w:t>
      </w:r>
      <w:hyperlink r:id="rId72">
        <w:r>
          <w:rPr>
            <w:color w:val="0000FF"/>
          </w:rPr>
          <w:t>Уставом</w:t>
        </w:r>
      </w:hyperlink>
      <w:r>
        <w:t xml:space="preserve"> Пермского края, законами Пермского края и настоящим Законом.</w:t>
      </w:r>
    </w:p>
    <w:p w:rsidR="00EF1133" w:rsidRDefault="00EF1133">
      <w:pPr>
        <w:pStyle w:val="ConsPlusNormal"/>
        <w:jc w:val="both"/>
      </w:pPr>
      <w:r>
        <w:t xml:space="preserve">(п. 23 введен </w:t>
      </w:r>
      <w:hyperlink r:id="rId73">
        <w:r>
          <w:rPr>
            <w:color w:val="0000FF"/>
          </w:rPr>
          <w:t>Законом</w:t>
        </w:r>
      </w:hyperlink>
      <w:r>
        <w:t xml:space="preserve"> Пермского края от 05.11.2019 N 460-ПК)</w:t>
      </w:r>
    </w:p>
    <w:p w:rsidR="00EF1133" w:rsidRDefault="00EF1133">
      <w:pPr>
        <w:pStyle w:val="ConsPlusNormal"/>
        <w:spacing w:before="220"/>
        <w:ind w:firstLine="540"/>
        <w:jc w:val="both"/>
      </w:pPr>
      <w:r>
        <w:t>4. Уполномоченный исполнительный орган государственной власти в сфере государственного технического надзора Пермского края осуществляет региональный государственный контроль (надзор) на автомобильном транспорте, городском наземном электрическом транспорте и в дорожном хозяйстве в области автомобильных дорог и дорожной деятельности в отношении автомобильных дорог регионального и (или) межмуниципального значения:</w:t>
      </w:r>
    </w:p>
    <w:p w:rsidR="00EF1133" w:rsidRDefault="00EF1133">
      <w:pPr>
        <w:pStyle w:val="ConsPlusNormal"/>
        <w:spacing w:before="220"/>
        <w:ind w:firstLine="540"/>
        <w:jc w:val="both"/>
      </w:pPr>
      <w:r>
        <w:lastRenderedPageBreak/>
        <w:t>при эксплуатации объектов дорожного сервиса, размещенных в полосах отвода и (или) придорожных полосах автомобильных дорог общего пользования;</w:t>
      </w:r>
    </w:p>
    <w:p w:rsidR="00EF1133" w:rsidRDefault="00EF1133">
      <w:pPr>
        <w:pStyle w:val="ConsPlusNormal"/>
        <w:spacing w:before="220"/>
        <w:ind w:firstLine="540"/>
        <w:jc w:val="both"/>
      </w:pPr>
      <w:r>
        <w:t>при осуществлении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F1133" w:rsidRDefault="00EF1133">
      <w:pPr>
        <w:pStyle w:val="ConsPlusNormal"/>
        <w:jc w:val="both"/>
      </w:pPr>
      <w:r>
        <w:t xml:space="preserve">(часть 4 в ред. </w:t>
      </w:r>
      <w:hyperlink r:id="rId74">
        <w:r>
          <w:rPr>
            <w:color w:val="0000FF"/>
          </w:rPr>
          <w:t>Закона</w:t>
        </w:r>
      </w:hyperlink>
      <w:r>
        <w:t xml:space="preserve"> Пермского края от 11.05.2022 N 76-ПК)</w:t>
      </w:r>
    </w:p>
    <w:p w:rsidR="00EF1133" w:rsidRDefault="00EF1133">
      <w:pPr>
        <w:pStyle w:val="ConsPlusNormal"/>
        <w:jc w:val="both"/>
      </w:pPr>
    </w:p>
    <w:p w:rsidR="00EF1133" w:rsidRDefault="00EF1133">
      <w:pPr>
        <w:pStyle w:val="ConsPlusTitle"/>
        <w:ind w:firstLine="540"/>
        <w:jc w:val="both"/>
        <w:outlineLvl w:val="0"/>
      </w:pPr>
      <w:r>
        <w:t>Статья 3. Сеть автомобильных дорог Пермского края</w:t>
      </w:r>
    </w:p>
    <w:p w:rsidR="00EF1133" w:rsidRDefault="00EF1133">
      <w:pPr>
        <w:pStyle w:val="ConsPlusNormal"/>
        <w:jc w:val="both"/>
      </w:pPr>
    </w:p>
    <w:p w:rsidR="00EF1133" w:rsidRDefault="00EF1133">
      <w:pPr>
        <w:pStyle w:val="ConsPlusNormal"/>
        <w:ind w:firstLine="540"/>
        <w:jc w:val="both"/>
      </w:pPr>
      <w:r>
        <w:t>1. Автомобильные дороги, находящиеся на территории Пермского края, образуют сеть автомобильных дорог Пермского края и в зависимости от их значения подразделяются на:</w:t>
      </w:r>
    </w:p>
    <w:p w:rsidR="00EF1133" w:rsidRDefault="00EF1133">
      <w:pPr>
        <w:pStyle w:val="ConsPlusNormal"/>
        <w:spacing w:before="220"/>
        <w:ind w:firstLine="540"/>
        <w:jc w:val="both"/>
      </w:pPr>
      <w:r>
        <w:t>1) автомобильные дороги федерального значения;</w:t>
      </w:r>
    </w:p>
    <w:p w:rsidR="00EF1133" w:rsidRDefault="00EF1133">
      <w:pPr>
        <w:pStyle w:val="ConsPlusNormal"/>
        <w:spacing w:before="220"/>
        <w:ind w:firstLine="540"/>
        <w:jc w:val="both"/>
      </w:pPr>
      <w:r>
        <w:t>2) автомобильные дороги регионального или межмуниципального значения;</w:t>
      </w:r>
    </w:p>
    <w:p w:rsidR="00EF1133" w:rsidRDefault="00EF1133">
      <w:pPr>
        <w:pStyle w:val="ConsPlusNormal"/>
        <w:spacing w:before="220"/>
        <w:ind w:firstLine="540"/>
        <w:jc w:val="both"/>
      </w:pPr>
      <w:r>
        <w:t>3) автомобильные дороги местного значения;</w:t>
      </w:r>
    </w:p>
    <w:p w:rsidR="00EF1133" w:rsidRDefault="00EF1133">
      <w:pPr>
        <w:pStyle w:val="ConsPlusNormal"/>
        <w:spacing w:before="220"/>
        <w:ind w:firstLine="540"/>
        <w:jc w:val="both"/>
      </w:pPr>
      <w:r>
        <w:t>4) частные автомобильные дороги.</w:t>
      </w:r>
    </w:p>
    <w:p w:rsidR="00EF1133" w:rsidRDefault="00EF1133">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EF1133" w:rsidRDefault="00EF1133">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 Перечень автомобильных дорог общего пользования регионального или межмуниципального значения утверждается Правительством Пермского края по представлению уполномоченного исполнительного органа государственной власти по управлению дорожным хозяйством Пермского края.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 а также автомобильные дороги местного значения.</w:t>
      </w:r>
    </w:p>
    <w:p w:rsidR="00EF1133" w:rsidRDefault="00EF1133">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Перечень автомобильных дорог необщего пользования регионального или межмуниципального значения утверждается Правительством Пермского края.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w:t>
      </w:r>
    </w:p>
    <w:p w:rsidR="00EF1133" w:rsidRDefault="00EF1133">
      <w:pPr>
        <w:pStyle w:val="ConsPlusNormal"/>
        <w:spacing w:before="220"/>
        <w:ind w:firstLine="540"/>
        <w:jc w:val="both"/>
      </w:pPr>
      <w:r>
        <w:t>5. Критерии отнесения автомобильных дорог общего пользования к автомобильным дорогам общего пользования регионального или межмуниципального значения утверждаются Правительством Пермского края.</w:t>
      </w:r>
    </w:p>
    <w:p w:rsidR="00EF1133" w:rsidRDefault="00EF1133">
      <w:pPr>
        <w:pStyle w:val="ConsPlusNormal"/>
        <w:spacing w:before="220"/>
        <w:ind w:firstLine="540"/>
        <w:jc w:val="both"/>
      </w:pPr>
      <w:r>
        <w:t>6. Протяженность автомобильной дороги регионального или межмуниципального значения исчисляется от начального населенного пункта до конечного населенного пункта.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EF1133" w:rsidRDefault="00EF1133">
      <w:pPr>
        <w:pStyle w:val="ConsPlusNormal"/>
        <w:spacing w:before="220"/>
        <w:ind w:firstLine="540"/>
        <w:jc w:val="both"/>
      </w:pPr>
      <w:r>
        <w:t xml:space="preserve">7. За условную начальную точку и условную конечную точку отсчета протяженности </w:t>
      </w:r>
      <w:r>
        <w:lastRenderedPageBreak/>
        <w:t>автомобильной дороги, как правило, принимаются:</w:t>
      </w:r>
    </w:p>
    <w:p w:rsidR="00EF1133" w:rsidRDefault="00EF1133">
      <w:pPr>
        <w:pStyle w:val="ConsPlusNormal"/>
        <w:spacing w:before="220"/>
        <w:ind w:firstLine="540"/>
        <w:jc w:val="both"/>
      </w:pPr>
      <w:r>
        <w:t>1) знак нулевого километра автомобильных дорог, установленный в городе Перми, - для автомобильных дорог, которые начинаются в городе Перми;</w:t>
      </w:r>
    </w:p>
    <w:p w:rsidR="00EF1133" w:rsidRDefault="00EF1133">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EF1133" w:rsidRDefault="00EF1133">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EF1133" w:rsidRDefault="00EF1133">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EF1133" w:rsidRDefault="00EF1133">
      <w:pPr>
        <w:pStyle w:val="ConsPlusNormal"/>
        <w:jc w:val="both"/>
      </w:pPr>
    </w:p>
    <w:p w:rsidR="00EF1133" w:rsidRDefault="00EF1133">
      <w:pPr>
        <w:pStyle w:val="ConsPlusTitle"/>
        <w:ind w:firstLine="540"/>
        <w:jc w:val="both"/>
        <w:outlineLvl w:val="0"/>
      </w:pPr>
      <w:r>
        <w:t>Статья 4. Право собственности на автомобильные дороги общего пользования регионального или межмуниципального значения</w:t>
      </w:r>
    </w:p>
    <w:p w:rsidR="00EF1133" w:rsidRDefault="00EF1133">
      <w:pPr>
        <w:pStyle w:val="ConsPlusNormal"/>
        <w:jc w:val="both"/>
      </w:pPr>
    </w:p>
    <w:p w:rsidR="00EF1133" w:rsidRDefault="00EF1133">
      <w:pPr>
        <w:pStyle w:val="ConsPlusNormal"/>
        <w:ind w:firstLine="540"/>
        <w:jc w:val="both"/>
      </w:pPr>
      <w:r>
        <w:t>1. К собственности Пермского края относятся автомобильные дороги, которые включены в перечень автомобильных дорог общего пользования регионального или межмуниципального значения и(или) в перечень автомобильных дорог необщего пользования регионального или межмуниципального значения.</w:t>
      </w:r>
    </w:p>
    <w:p w:rsidR="00EF1133" w:rsidRDefault="00EF1133">
      <w:pPr>
        <w:pStyle w:val="ConsPlusNormal"/>
        <w:spacing w:before="220"/>
        <w:ind w:firstLine="540"/>
        <w:jc w:val="both"/>
      </w:pPr>
      <w:r>
        <w:t>2. Порядок внесения изменений в перечень автомобильных дорог общего пользования регионального или межмуниципального значения и порядок включения автомобильных дорог в перечень автомобильных дорог необщего пользования регионального или межмуниципального значения утверждаются Правительством Пермского края.</w:t>
      </w:r>
    </w:p>
    <w:p w:rsidR="00EF1133" w:rsidRDefault="00EF1133">
      <w:pPr>
        <w:pStyle w:val="ConsPlusNormal"/>
        <w:jc w:val="both"/>
      </w:pPr>
      <w:r>
        <w:t xml:space="preserve">(в ред. </w:t>
      </w:r>
      <w:hyperlink r:id="rId75">
        <w:r>
          <w:rPr>
            <w:color w:val="0000FF"/>
          </w:rPr>
          <w:t>Закона</w:t>
        </w:r>
      </w:hyperlink>
      <w:r>
        <w:t xml:space="preserve"> Пермского края от 06.10.2015 N 550-ПК)</w:t>
      </w:r>
    </w:p>
    <w:p w:rsidR="00EF1133" w:rsidRDefault="00EF1133">
      <w:pPr>
        <w:pStyle w:val="ConsPlusNormal"/>
        <w:jc w:val="both"/>
      </w:pPr>
    </w:p>
    <w:p w:rsidR="00EF1133" w:rsidRDefault="00EF1133">
      <w:pPr>
        <w:pStyle w:val="ConsPlusTitle"/>
        <w:ind w:firstLine="540"/>
        <w:jc w:val="both"/>
        <w:outlineLvl w:val="0"/>
      </w:pPr>
      <w:r>
        <w:t>Статья 5. Предоставление земельных участков для автомобильных дорог регионального или межмуниципального значения</w:t>
      </w:r>
    </w:p>
    <w:p w:rsidR="00EF1133" w:rsidRDefault="00EF1133">
      <w:pPr>
        <w:pStyle w:val="ConsPlusNormal"/>
        <w:jc w:val="both"/>
      </w:pPr>
    </w:p>
    <w:p w:rsidR="00EF1133" w:rsidRDefault="00EF1133">
      <w:pPr>
        <w:pStyle w:val="ConsPlusNormal"/>
        <w:ind w:firstLine="540"/>
        <w:jc w:val="both"/>
      </w:pPr>
      <w:r>
        <w:t>1. В целях обеспечения деятельности организаций и эксплуатации объектов дорожного хозяйства предоставляются земельные участки для:</w:t>
      </w:r>
    </w:p>
    <w:p w:rsidR="00EF1133" w:rsidRDefault="00EF1133">
      <w:pPr>
        <w:pStyle w:val="ConsPlusNormal"/>
        <w:spacing w:before="220"/>
        <w:ind w:firstLine="540"/>
        <w:jc w:val="both"/>
      </w:pPr>
      <w:r>
        <w:t>размещения автомобильных дорог, их конструктивных элементов и дорожных сооружений;</w:t>
      </w:r>
    </w:p>
    <w:p w:rsidR="00EF1133" w:rsidRDefault="00EF1133">
      <w:pPr>
        <w:pStyle w:val="ConsPlusNormal"/>
        <w:spacing w:before="220"/>
        <w:ind w:firstLine="540"/>
        <w:jc w:val="both"/>
      </w:pPr>
      <w:r>
        <w:t>размещения автовокзалов и автостанций, других объектов автомобильного транспорта и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EF1133" w:rsidRDefault="00EF1133">
      <w:pPr>
        <w:pStyle w:val="ConsPlusNormal"/>
        <w:spacing w:before="220"/>
        <w:ind w:firstLine="540"/>
        <w:jc w:val="both"/>
      </w:pPr>
      <w:r>
        <w:t>полос отвода автомобильных дорог.</w:t>
      </w:r>
    </w:p>
    <w:p w:rsidR="00EF1133" w:rsidRDefault="00EF1133">
      <w:pPr>
        <w:pStyle w:val="ConsPlusNormal"/>
        <w:spacing w:before="220"/>
        <w:ind w:firstLine="540"/>
        <w:jc w:val="both"/>
      </w:pPr>
      <w:r>
        <w:t>2. Порядок установления и использования полос отвода автомобильных дорог регионального или межмуниципального значения устанавливается Правительством Пермского края.</w:t>
      </w:r>
    </w:p>
    <w:p w:rsidR="00EF1133" w:rsidRDefault="00EF1133">
      <w:pPr>
        <w:pStyle w:val="ConsPlusNormal"/>
        <w:jc w:val="both"/>
      </w:pPr>
    </w:p>
    <w:p w:rsidR="00EF1133" w:rsidRDefault="00EF1133">
      <w:pPr>
        <w:pStyle w:val="ConsPlusTitle"/>
        <w:ind w:firstLine="540"/>
        <w:jc w:val="both"/>
        <w:outlineLvl w:val="0"/>
      </w:pPr>
      <w:r>
        <w:t>Статья 6. Придорожные полосы автомобильных дорог регионального или межмуниципального значения</w:t>
      </w:r>
    </w:p>
    <w:p w:rsidR="00EF1133" w:rsidRDefault="00EF1133">
      <w:pPr>
        <w:pStyle w:val="ConsPlusNormal"/>
        <w:jc w:val="both"/>
      </w:pPr>
    </w:p>
    <w:p w:rsidR="00EF1133" w:rsidRDefault="00EF1133">
      <w:pPr>
        <w:pStyle w:val="ConsPlusNormal"/>
        <w:ind w:firstLine="540"/>
        <w:jc w:val="both"/>
      </w:pPr>
      <w:r>
        <w:t>1. Для автомобильных дорог регионального или межмуниципального значения, за исключением автомобильных дорог, расположенных в границах населенных пунктов, могут устанавливаться придорожные полосы.</w:t>
      </w:r>
    </w:p>
    <w:p w:rsidR="00EF1133" w:rsidRDefault="00EF1133">
      <w:pPr>
        <w:pStyle w:val="ConsPlusNormal"/>
        <w:spacing w:before="220"/>
        <w:ind w:firstLine="540"/>
        <w:jc w:val="both"/>
      </w:pPr>
      <w:r>
        <w:lastRenderedPageBreak/>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F1133" w:rsidRDefault="00EF1133">
      <w:pPr>
        <w:pStyle w:val="ConsPlusNormal"/>
        <w:spacing w:before="220"/>
        <w:ind w:firstLine="540"/>
        <w:jc w:val="both"/>
      </w:pPr>
      <w:r>
        <w:t>1) семидесяти пяти метров - для автомобильных дорог первой и второй категорий;</w:t>
      </w:r>
    </w:p>
    <w:p w:rsidR="00EF1133" w:rsidRDefault="00EF1133">
      <w:pPr>
        <w:pStyle w:val="ConsPlusNormal"/>
        <w:spacing w:before="220"/>
        <w:ind w:firstLine="540"/>
        <w:jc w:val="both"/>
      </w:pPr>
      <w:r>
        <w:t>2) пятидесяти метров - для автомобильных дорог третьей и четвертой категорий;</w:t>
      </w:r>
    </w:p>
    <w:p w:rsidR="00EF1133" w:rsidRDefault="00EF1133">
      <w:pPr>
        <w:pStyle w:val="ConsPlusNormal"/>
        <w:spacing w:before="220"/>
        <w:ind w:firstLine="540"/>
        <w:jc w:val="both"/>
      </w:pPr>
      <w:r>
        <w:t>3) двадцати пяти метров - для автомобильных дорог пятой категории;</w:t>
      </w:r>
    </w:p>
    <w:p w:rsidR="00EF1133" w:rsidRDefault="00EF1133">
      <w:pPr>
        <w:pStyle w:val="ConsPlusNormal"/>
        <w:spacing w:before="220"/>
        <w:ind w:firstLine="540"/>
        <w:jc w:val="both"/>
      </w:pPr>
      <w:r>
        <w:t>4) ста метров - для подъездных дорог, соединяющих административный центр Пермского края с другими населенными пунктами;</w:t>
      </w:r>
    </w:p>
    <w:p w:rsidR="00EF1133" w:rsidRDefault="00EF1133">
      <w:pPr>
        <w:pStyle w:val="ConsPlusNormal"/>
        <w:spacing w:before="220"/>
        <w:ind w:firstLine="540"/>
        <w:jc w:val="both"/>
      </w:pPr>
      <w:r>
        <w:t>5) ста пятидесяти метров - для участков автомобильных дорог, построенных для объездов городских округов с численностью населения свыше двухсот пятидесяти тысяч человек.</w:t>
      </w:r>
    </w:p>
    <w:p w:rsidR="00EF1133" w:rsidRDefault="00EF1133">
      <w:pPr>
        <w:pStyle w:val="ConsPlusNormal"/>
        <w:spacing w:before="220"/>
        <w:ind w:firstLine="540"/>
        <w:jc w:val="both"/>
      </w:pPr>
      <w:r>
        <w:t>3. Решение об установлении придорожных полос автомобильных дорог регионального или межмуниципального значения или об изменении таких придорожных полос принимается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w:t>
      </w:r>
    </w:p>
    <w:p w:rsidR="00EF1133" w:rsidRDefault="00EF1133">
      <w:pPr>
        <w:pStyle w:val="ConsPlusNormal"/>
        <w:jc w:val="both"/>
      </w:pPr>
      <w:r>
        <w:t xml:space="preserve">(в ред. </w:t>
      </w:r>
      <w:hyperlink r:id="rId76">
        <w:r>
          <w:rPr>
            <w:color w:val="0000FF"/>
          </w:rPr>
          <w:t>Закона</w:t>
        </w:r>
      </w:hyperlink>
      <w:r>
        <w:t xml:space="preserve"> Пермского края от 29.04.2019 N 385-ПК)</w:t>
      </w:r>
    </w:p>
    <w:p w:rsidR="00EF1133" w:rsidRDefault="00EF1133">
      <w:pPr>
        <w:pStyle w:val="ConsPlusNormal"/>
        <w:spacing w:before="220"/>
        <w:ind w:firstLine="540"/>
        <w:jc w:val="both"/>
      </w:pPr>
      <w:r>
        <w:t>Решение об установлении придорожных полос частных автомобильных дорог или об изменении таких придорожных полос принимается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w:t>
      </w:r>
    </w:p>
    <w:p w:rsidR="00EF1133" w:rsidRDefault="00EF1133">
      <w:pPr>
        <w:pStyle w:val="ConsPlusNormal"/>
        <w:jc w:val="both"/>
      </w:pPr>
      <w:r>
        <w:t xml:space="preserve">(в ред. </w:t>
      </w:r>
      <w:hyperlink r:id="rId77">
        <w:r>
          <w:rPr>
            <w:color w:val="0000FF"/>
          </w:rPr>
          <w:t>Закона</w:t>
        </w:r>
      </w:hyperlink>
      <w:r>
        <w:t xml:space="preserve"> Пермского края от 29.04.2019 N 385-ПК)</w:t>
      </w:r>
    </w:p>
    <w:p w:rsidR="00EF1133" w:rsidRDefault="00EF1133">
      <w:pPr>
        <w:pStyle w:val="ConsPlusNormal"/>
        <w:spacing w:before="220"/>
        <w:ind w:firstLine="540"/>
        <w:jc w:val="both"/>
      </w:pPr>
      <w:r>
        <w:t>в отношении частных автомобильных дорог, которые расположены на территориях двух и более муниципальных образований (муниципальных и городских округов);</w:t>
      </w:r>
    </w:p>
    <w:p w:rsidR="00EF1133" w:rsidRDefault="00EF1133">
      <w:pPr>
        <w:pStyle w:val="ConsPlusNormal"/>
        <w:jc w:val="both"/>
      </w:pPr>
      <w:r>
        <w:t xml:space="preserve">(в ред. </w:t>
      </w:r>
      <w:hyperlink r:id="rId78">
        <w:r>
          <w:rPr>
            <w:color w:val="0000FF"/>
          </w:rPr>
          <w:t>Закона</w:t>
        </w:r>
      </w:hyperlink>
      <w:r>
        <w:t xml:space="preserve"> Пермского края от 11.06.2024 N 318-ПК)</w:t>
      </w:r>
    </w:p>
    <w:p w:rsidR="00EF1133" w:rsidRDefault="00EF1133">
      <w:pPr>
        <w:pStyle w:val="ConsPlusNormal"/>
        <w:spacing w:before="220"/>
        <w:ind w:firstLine="540"/>
        <w:jc w:val="both"/>
      </w:pPr>
      <w:r>
        <w:t>в отношении частных автомобильных дорог, строительство которых планируется осуществлять на территориях двух и более муниципальных образований (муниципальных и городских округов).</w:t>
      </w:r>
    </w:p>
    <w:p w:rsidR="00EF1133" w:rsidRDefault="00EF1133">
      <w:pPr>
        <w:pStyle w:val="ConsPlusNormal"/>
        <w:jc w:val="both"/>
      </w:pPr>
      <w:r>
        <w:t xml:space="preserve">(в ред. </w:t>
      </w:r>
      <w:hyperlink r:id="rId79">
        <w:r>
          <w:rPr>
            <w:color w:val="0000FF"/>
          </w:rPr>
          <w:t>Закона</w:t>
        </w:r>
      </w:hyperlink>
      <w:r>
        <w:t xml:space="preserve"> Пермского края от 11.06.2024 N 318-ПК)</w:t>
      </w:r>
    </w:p>
    <w:p w:rsidR="00EF1133" w:rsidRDefault="00EF1133">
      <w:pPr>
        <w:pStyle w:val="ConsPlusNormal"/>
        <w:spacing w:before="220"/>
        <w:ind w:firstLine="540"/>
        <w:jc w:val="both"/>
      </w:pPr>
      <w:r>
        <w:t>4. Уполномоченный исполнительный орган государственной власти в сфере осуществления дорожной деятельности и управления дорожным хозяйством Пермского края, приняв решение об установлении придорожных полос автомобильных дорог регионального или межмуниципального значения или об изменении таких придорожных полос, в течение семи дней со дня принятия такого решения направляет копию такого решения в орган местного самоуправления городского округа, орган местного самоуправления муниципального округа, в отношении территорий которых принято такое решение.</w:t>
      </w:r>
    </w:p>
    <w:p w:rsidR="00EF1133" w:rsidRDefault="00EF1133">
      <w:pPr>
        <w:pStyle w:val="ConsPlusNormal"/>
        <w:jc w:val="both"/>
      </w:pPr>
      <w:r>
        <w:t xml:space="preserve">(в ред. Законов Пермского края от 29.04.2019 </w:t>
      </w:r>
      <w:hyperlink r:id="rId80">
        <w:r>
          <w:rPr>
            <w:color w:val="0000FF"/>
          </w:rPr>
          <w:t>N 385-ПК</w:t>
        </w:r>
      </w:hyperlink>
      <w:r>
        <w:t xml:space="preserve">, от 11.06.2024 </w:t>
      </w:r>
      <w:hyperlink r:id="rId81">
        <w:r>
          <w:rPr>
            <w:color w:val="0000FF"/>
          </w:rPr>
          <w:t>N 318-ПК</w:t>
        </w:r>
      </w:hyperlink>
      <w:r>
        <w:t>)</w:t>
      </w:r>
    </w:p>
    <w:p w:rsidR="00EF1133" w:rsidRDefault="00EF1133">
      <w:pPr>
        <w:pStyle w:val="ConsPlusNormal"/>
        <w:spacing w:before="220"/>
        <w:ind w:firstLine="540"/>
        <w:jc w:val="both"/>
      </w:pPr>
      <w:r>
        <w:t xml:space="preserve">5. Утратила силу. - </w:t>
      </w:r>
      <w:hyperlink r:id="rId82">
        <w:r>
          <w:rPr>
            <w:color w:val="0000FF"/>
          </w:rPr>
          <w:t>Закон</w:t>
        </w:r>
      </w:hyperlink>
      <w:r>
        <w:t xml:space="preserve"> Пермского края от 29.04.2019 N 385-ПК.</w:t>
      </w:r>
    </w:p>
    <w:p w:rsidR="00EF1133" w:rsidRDefault="00EF1133">
      <w:pPr>
        <w:pStyle w:val="ConsPlusNormal"/>
        <w:spacing w:before="220"/>
        <w:ind w:firstLine="540"/>
        <w:jc w:val="both"/>
      </w:pPr>
      <w:r>
        <w:t>6. Обозначение границ придорожных полос автомобильных дорог на местности осуществляется владельцами автомобильных дорог за их счет.</w:t>
      </w:r>
    </w:p>
    <w:p w:rsidR="00EF1133" w:rsidRDefault="00EF1133">
      <w:pPr>
        <w:pStyle w:val="ConsPlusNormal"/>
        <w:spacing w:before="220"/>
        <w:ind w:firstLine="540"/>
        <w:jc w:val="both"/>
      </w:pPr>
      <w:r>
        <w:t>7.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EF1133" w:rsidRDefault="00EF1133">
      <w:pPr>
        <w:pStyle w:val="ConsPlusNormal"/>
        <w:spacing w:before="220"/>
        <w:ind w:firstLine="540"/>
        <w:jc w:val="both"/>
      </w:pPr>
      <w:bookmarkStart w:id="0" w:name="P259"/>
      <w:bookmarkEnd w:id="0"/>
      <w:r>
        <w:lastRenderedPageBreak/>
        <w:t>8. Положение о придорожных полосах автомобильных дорог утверждается Правительством Российской Федерации.</w:t>
      </w:r>
    </w:p>
    <w:p w:rsidR="00EF1133" w:rsidRDefault="00EF1133">
      <w:pPr>
        <w:pStyle w:val="ConsPlusNormal"/>
        <w:jc w:val="both"/>
      </w:pPr>
      <w:r>
        <w:t xml:space="preserve">(часть 8 в ред. </w:t>
      </w:r>
      <w:hyperlink r:id="rId83">
        <w:r>
          <w:rPr>
            <w:color w:val="0000FF"/>
          </w:rPr>
          <w:t>Закона</w:t>
        </w:r>
      </w:hyperlink>
      <w:r>
        <w:t xml:space="preserve"> Пермского края от 29.04.2019 N 385-ПК)</w:t>
      </w:r>
    </w:p>
    <w:p w:rsidR="00EF1133" w:rsidRDefault="00EF1133">
      <w:pPr>
        <w:pStyle w:val="ConsPlusNormal"/>
        <w:jc w:val="both"/>
      </w:pPr>
    </w:p>
    <w:p w:rsidR="00EF1133" w:rsidRDefault="00EF1133">
      <w:pPr>
        <w:pStyle w:val="ConsPlusTitle"/>
        <w:ind w:firstLine="540"/>
        <w:jc w:val="both"/>
        <w:outlineLvl w:val="0"/>
      </w:pPr>
      <w:r>
        <w:t xml:space="preserve">Статья 7. Утратила силу. - </w:t>
      </w:r>
      <w:hyperlink r:id="rId84">
        <w:r>
          <w:rPr>
            <w:color w:val="0000FF"/>
          </w:rPr>
          <w:t>Закон</w:t>
        </w:r>
      </w:hyperlink>
      <w:r>
        <w:t xml:space="preserve"> Пермского края от 11.06.2024 N 318-ПК.</w:t>
      </w:r>
    </w:p>
    <w:p w:rsidR="00EF1133" w:rsidRDefault="00EF1133">
      <w:pPr>
        <w:pStyle w:val="ConsPlusNormal"/>
        <w:jc w:val="both"/>
      </w:pPr>
    </w:p>
    <w:p w:rsidR="00EF1133" w:rsidRDefault="00EF1133">
      <w:pPr>
        <w:pStyle w:val="ConsPlusTitle"/>
        <w:ind w:firstLine="540"/>
        <w:jc w:val="both"/>
        <w:outlineLvl w:val="0"/>
      </w:pPr>
      <w:r>
        <w:t>Статья 8. Права и обязанности пользователей автомобильными дорогами общего пользования регионального или межмуниципального значения</w:t>
      </w:r>
    </w:p>
    <w:p w:rsidR="00EF1133" w:rsidRDefault="00EF1133">
      <w:pPr>
        <w:pStyle w:val="ConsPlusNormal"/>
        <w:jc w:val="both"/>
      </w:pPr>
    </w:p>
    <w:p w:rsidR="00EF1133" w:rsidRDefault="00EF1133">
      <w:pPr>
        <w:pStyle w:val="ConsPlusNormal"/>
        <w:ind w:firstLine="540"/>
        <w:jc w:val="both"/>
      </w:pPr>
      <w:r>
        <w:t>1. Пользователи автомобильными дорогами общего пользования регионального или межмуниципального значения имеют право:</w:t>
      </w:r>
    </w:p>
    <w:p w:rsidR="00EF1133" w:rsidRDefault="00EF1133">
      <w:pPr>
        <w:pStyle w:val="ConsPlusNormal"/>
        <w:spacing w:before="220"/>
        <w:ind w:firstLine="540"/>
        <w:jc w:val="both"/>
      </w:pPr>
      <w:r>
        <w:t xml:space="preserve">1) свободно и бесплатно осуществлять проезд транспортных средств, перевозки пассажиров, грузов по автомобильным дорогам общего пользования регионального или межмуниципального значения, за исключением случаев использования платных автомобильных дорог, платных участков автомобильных дорог и случаев временного ограничения или прекращения движения транспортных средств по автомобильным дорогам, а также, если иное не установлено Федеральным </w:t>
      </w:r>
      <w:hyperlink r:id="rId8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1133" w:rsidRDefault="00EF1133">
      <w:pPr>
        <w:pStyle w:val="ConsPlusNormal"/>
        <w:jc w:val="both"/>
      </w:pPr>
      <w:r>
        <w:t xml:space="preserve">(в ред. Законов Пермского края от 25.02.2011 </w:t>
      </w:r>
      <w:hyperlink r:id="rId86">
        <w:r>
          <w:rPr>
            <w:color w:val="0000FF"/>
          </w:rPr>
          <w:t>N 749-ПК</w:t>
        </w:r>
      </w:hyperlink>
      <w:r>
        <w:t xml:space="preserve">, от 02.06.2016 </w:t>
      </w:r>
      <w:hyperlink r:id="rId87">
        <w:r>
          <w:rPr>
            <w:color w:val="0000FF"/>
          </w:rPr>
          <w:t>N 652-ПК</w:t>
        </w:r>
      </w:hyperlink>
      <w:r>
        <w:t>)</w:t>
      </w:r>
    </w:p>
    <w:p w:rsidR="00EF1133" w:rsidRDefault="00EF1133">
      <w:pPr>
        <w:pStyle w:val="ConsPlusNormal"/>
        <w:spacing w:before="22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действующего законодательства,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EF1133" w:rsidRDefault="00EF1133">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ограничениях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о лицах, осуществляющих строительство, реконструкцию, капитальный ремонт, ремонт и содержание автомобильных дорог, и об иных предусмотренных действующим законодательством сведениях, в том числе посредством системы контроля за формированием и использованием средств дорожных фондов;</w:t>
      </w:r>
    </w:p>
    <w:p w:rsidR="00EF1133" w:rsidRDefault="00EF1133">
      <w:pPr>
        <w:pStyle w:val="ConsPlusNormal"/>
        <w:jc w:val="both"/>
      </w:pPr>
      <w:r>
        <w:t xml:space="preserve">(п. 3 в ред. </w:t>
      </w:r>
      <w:hyperlink r:id="rId88">
        <w:r>
          <w:rPr>
            <w:color w:val="0000FF"/>
          </w:rPr>
          <w:t>Закона</w:t>
        </w:r>
      </w:hyperlink>
      <w:r>
        <w:t xml:space="preserve"> Пермского края от 11.06.2024 N 318-ПК)</w:t>
      </w:r>
    </w:p>
    <w:p w:rsidR="00EF1133" w:rsidRDefault="00EF1133">
      <w:pPr>
        <w:pStyle w:val="ConsPlusNormal"/>
        <w:spacing w:before="220"/>
        <w:ind w:firstLine="540"/>
        <w:jc w:val="both"/>
      </w:pPr>
      <w:r>
        <w:t>4) пользоваться иными правами, предусмотренными настоящим Законом, федеральными законами 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
    <w:p w:rsidR="00EF1133" w:rsidRDefault="00EF1133">
      <w:pPr>
        <w:pStyle w:val="ConsPlusNormal"/>
        <w:spacing w:before="220"/>
        <w:ind w:firstLine="540"/>
        <w:jc w:val="both"/>
      </w:pPr>
      <w:r>
        <w:t>2. Пользователям автомобильными дорогами общего пользования регионального или межмуниципального значения запрещается:</w:t>
      </w:r>
    </w:p>
    <w:p w:rsidR="00EF1133" w:rsidRDefault="00EF1133">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EF1133" w:rsidRDefault="00EF1133">
      <w:pPr>
        <w:pStyle w:val="ConsPlusNormal"/>
        <w:spacing w:before="220"/>
        <w:ind w:firstLine="540"/>
        <w:jc w:val="both"/>
      </w:pPr>
      <w: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w:t>
      </w:r>
      <w:hyperlink r:id="rId89">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w:t>
      </w:r>
      <w:r>
        <w:lastRenderedPageBreak/>
        <w:t>акты Российской Федерации";</w:t>
      </w:r>
    </w:p>
    <w:p w:rsidR="00EF1133" w:rsidRDefault="00EF1133">
      <w:pPr>
        <w:pStyle w:val="ConsPlusNormal"/>
        <w:jc w:val="both"/>
      </w:pPr>
      <w:r>
        <w:t xml:space="preserve">(в ред. Законов Пермского края от 02.06.2016 </w:t>
      </w:r>
      <w:hyperlink r:id="rId90">
        <w:r>
          <w:rPr>
            <w:color w:val="0000FF"/>
          </w:rPr>
          <w:t>N 652-ПК</w:t>
        </w:r>
      </w:hyperlink>
      <w:r>
        <w:t xml:space="preserve">, от 11.05.2022 </w:t>
      </w:r>
      <w:hyperlink r:id="rId91">
        <w:r>
          <w:rPr>
            <w:color w:val="0000FF"/>
          </w:rPr>
          <w:t>N 76-ПК</w:t>
        </w:r>
      </w:hyperlink>
      <w:r>
        <w:t>)</w:t>
      </w:r>
    </w:p>
    <w:p w:rsidR="00EF1133" w:rsidRDefault="00EF11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hyperlink r:id="rId92">
              <w:r>
                <w:rPr>
                  <w:color w:val="0000FF"/>
                </w:rPr>
                <w:t>Законом</w:t>
              </w:r>
            </w:hyperlink>
            <w:r>
              <w:rPr>
                <w:color w:val="392C69"/>
              </w:rPr>
              <w:t xml:space="preserve"> Пермского края от 11.06.2024 N 318-ПК п. 3 ч. 2 ст. 8 изложен в новой редакции, действие которой </w:t>
            </w:r>
            <w:hyperlink r:id="rId93">
              <w:r>
                <w:rPr>
                  <w:color w:val="0000FF"/>
                </w:rPr>
                <w:t>распространяется</w:t>
              </w:r>
            </w:hyperlink>
            <w:r>
              <w:rPr>
                <w:color w:val="392C69"/>
              </w:rPr>
              <w:t xml:space="preserve"> на правоотношения, возникшие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Normal"/>
        <w:spacing w:before="28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EF1133" w:rsidRDefault="00EF1133">
      <w:pPr>
        <w:pStyle w:val="ConsPlusNormal"/>
        <w:jc w:val="both"/>
      </w:pPr>
      <w:r>
        <w:t xml:space="preserve">(п. 3 в ред. </w:t>
      </w:r>
      <w:hyperlink r:id="rId94">
        <w:r>
          <w:rPr>
            <w:color w:val="0000FF"/>
          </w:rPr>
          <w:t>Закона</w:t>
        </w:r>
      </w:hyperlink>
      <w:r>
        <w:t xml:space="preserve"> Пермского края от 11.06.2024 N 318-ПК)</w:t>
      </w:r>
    </w:p>
    <w:p w:rsidR="00EF1133" w:rsidRDefault="00EF1133">
      <w:pPr>
        <w:pStyle w:val="ConsPlusNormal"/>
        <w:spacing w:before="22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EF1133" w:rsidRDefault="00EF1133">
      <w:pPr>
        <w:pStyle w:val="ConsPlusNormal"/>
        <w:jc w:val="both"/>
      </w:pPr>
      <w:r>
        <w:t xml:space="preserve">(п. 4 введен </w:t>
      </w:r>
      <w:hyperlink r:id="rId95">
        <w:r>
          <w:rPr>
            <w:color w:val="0000FF"/>
          </w:rPr>
          <w:t>Законом</w:t>
        </w:r>
      </w:hyperlink>
      <w:r>
        <w:t xml:space="preserve"> Пермского края от 02.06.2016 N 652-ПК)</w:t>
      </w:r>
    </w:p>
    <w:p w:rsidR="00EF1133" w:rsidRDefault="00EF1133">
      <w:pPr>
        <w:pStyle w:val="ConsPlusNormal"/>
        <w:spacing w:before="220"/>
        <w:ind w:firstLine="540"/>
        <w:jc w:val="both"/>
      </w:pPr>
      <w: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Федеральным </w:t>
      </w:r>
      <w:hyperlink r:id="rId96">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1133" w:rsidRDefault="00EF1133">
      <w:pPr>
        <w:pStyle w:val="ConsPlusNormal"/>
        <w:jc w:val="both"/>
      </w:pPr>
      <w:r>
        <w:t xml:space="preserve">(п. 5 введен </w:t>
      </w:r>
      <w:hyperlink r:id="rId97">
        <w:r>
          <w:rPr>
            <w:color w:val="0000FF"/>
          </w:rPr>
          <w:t>Законом</w:t>
        </w:r>
      </w:hyperlink>
      <w:r>
        <w:t xml:space="preserve"> Пермского края от 11.05.2022 N 76-ПК)</w:t>
      </w:r>
    </w:p>
    <w:p w:rsidR="00EF1133" w:rsidRDefault="00EF1133">
      <w:pPr>
        <w:pStyle w:val="ConsPlusNormal"/>
        <w:spacing w:before="220"/>
        <w:ind w:firstLine="540"/>
        <w:jc w:val="both"/>
      </w:pPr>
      <w:r>
        <w:t>3. Пользователям автомобильными дорогами общего пользования регионального или межмуниципального значения и иным осуществляющим использование автомобильных дорог лицам запрещается:</w:t>
      </w:r>
    </w:p>
    <w:p w:rsidR="00EF1133" w:rsidRDefault="00EF1133">
      <w:pPr>
        <w:pStyle w:val="ConsPlusNormal"/>
        <w:spacing w:before="220"/>
        <w:ind w:firstLine="540"/>
        <w:jc w:val="both"/>
      </w:pPr>
      <w:r>
        <w:t>1) загрязнять дорожное покрытие, полосы отвода и придорожные полосы автомобильных дорог;</w:t>
      </w:r>
    </w:p>
    <w:p w:rsidR="00EF1133" w:rsidRDefault="00EF1133">
      <w:pPr>
        <w:pStyle w:val="ConsPlusNormal"/>
        <w:spacing w:before="220"/>
        <w:ind w:firstLine="540"/>
        <w:jc w:val="both"/>
      </w:pPr>
      <w:r>
        <w:t>2) использовать водоотводные сооружения автомобильных дорог для стока или сброса вод;</w:t>
      </w:r>
    </w:p>
    <w:p w:rsidR="00EF1133" w:rsidRDefault="00EF1133">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EF1133" w:rsidRDefault="00EF1133">
      <w:pPr>
        <w:pStyle w:val="ConsPlusNormal"/>
        <w:spacing w:before="220"/>
        <w:ind w:firstLine="540"/>
        <w:jc w:val="both"/>
      </w:pPr>
      <w:r>
        <w:t>4) создавать условия, препятствующие обеспечению безопасности дорожного движения;</w:t>
      </w:r>
    </w:p>
    <w:p w:rsidR="00EF1133" w:rsidRDefault="00EF1133">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EF1133" w:rsidRDefault="00EF1133">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EF1133" w:rsidRDefault="00EF1133">
      <w:pPr>
        <w:pStyle w:val="ConsPlusNormal"/>
        <w:spacing w:before="220"/>
        <w:ind w:firstLine="540"/>
        <w:jc w:val="both"/>
      </w:pPr>
      <w:r>
        <w:t xml:space="preserve">7) нарушать другие установленные федеральными законами, иными нормативными правовыми актами Российской Федерации, настоящим Законом и иными нормативными правовыми актами Пермского края требования к ограничению использования автомобильных </w:t>
      </w:r>
      <w:r>
        <w:lastRenderedPageBreak/>
        <w:t>дорог, их полос отвода и придорожных полос.</w:t>
      </w:r>
    </w:p>
    <w:p w:rsidR="00EF1133" w:rsidRDefault="00EF1133">
      <w:pPr>
        <w:pStyle w:val="ConsPlusNormal"/>
        <w:jc w:val="both"/>
      </w:pPr>
    </w:p>
    <w:p w:rsidR="00EF1133" w:rsidRDefault="00EF1133">
      <w:pPr>
        <w:pStyle w:val="ConsPlusTitle"/>
        <w:ind w:firstLine="540"/>
        <w:jc w:val="both"/>
        <w:outlineLvl w:val="0"/>
      </w:pPr>
      <w:r>
        <w:t>Статья 9. Дорожная деятельность</w:t>
      </w:r>
    </w:p>
    <w:p w:rsidR="00EF1133" w:rsidRDefault="00EF1133">
      <w:pPr>
        <w:pStyle w:val="ConsPlusNormal"/>
        <w:jc w:val="both"/>
      </w:pPr>
    </w:p>
    <w:p w:rsidR="00EF1133" w:rsidRDefault="00EF1133">
      <w:pPr>
        <w:pStyle w:val="ConsPlusNormal"/>
        <w:ind w:firstLine="540"/>
        <w:jc w:val="both"/>
      </w:pPr>
      <w:r>
        <w:t xml:space="preserve">1. Планирование дорожной деятельности в отношении автомобильных дорог регионального или межмуниципального значения осуществляется уполномоченным исполнительным органом в сфере осуществления дорожной деятельности и управления дорожным хозяйством Пермского края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98">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оценки транспортно-эксплуатационного состояния автомобильных дорог и долгосрочных целевых программ.</w:t>
      </w:r>
    </w:p>
    <w:p w:rsidR="00EF1133" w:rsidRDefault="00EF1133">
      <w:pPr>
        <w:pStyle w:val="ConsPlusNormal"/>
        <w:jc w:val="both"/>
      </w:pPr>
      <w:r>
        <w:t xml:space="preserve">(часть 1 в ред. </w:t>
      </w:r>
      <w:hyperlink r:id="rId99">
        <w:r>
          <w:rPr>
            <w:color w:val="0000FF"/>
          </w:rPr>
          <w:t>Закона</w:t>
        </w:r>
      </w:hyperlink>
      <w:r>
        <w:t xml:space="preserve"> Пермского края от 29.04.2019 N 385-ПК)</w:t>
      </w:r>
    </w:p>
    <w:p w:rsidR="00EF1133" w:rsidRDefault="00EF1133">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w:t>
      </w:r>
    </w:p>
    <w:p w:rsidR="00EF1133" w:rsidRDefault="00EF1133">
      <w:pPr>
        <w:pStyle w:val="ConsPlusNormal"/>
        <w:jc w:val="both"/>
      </w:pPr>
      <w:r>
        <w:t xml:space="preserve">(в ред. </w:t>
      </w:r>
      <w:hyperlink r:id="rId100">
        <w:r>
          <w:rPr>
            <w:color w:val="0000FF"/>
          </w:rPr>
          <w:t>Закона</w:t>
        </w:r>
      </w:hyperlink>
      <w:r>
        <w:t xml:space="preserve"> Пермского края от 29.04.2019 N 385-ПК)</w:t>
      </w:r>
    </w:p>
    <w:p w:rsidR="00EF1133" w:rsidRDefault="00EF1133">
      <w:pPr>
        <w:pStyle w:val="ConsPlusNormal"/>
        <w:spacing w:before="220"/>
        <w:ind w:firstLine="540"/>
        <w:jc w:val="both"/>
      </w:pPr>
      <w:r>
        <w:t xml:space="preserve">3. Проектирование, строительство, реконструкция, капитальный ремонт автомобильных дорог регионального или межмуниципального значения осуществляются в соответствии с Градостроительным </w:t>
      </w:r>
      <w:hyperlink r:id="rId101">
        <w:r>
          <w:rPr>
            <w:color w:val="0000FF"/>
          </w:rPr>
          <w:t>кодексом</w:t>
        </w:r>
      </w:hyperlink>
      <w:r>
        <w:t xml:space="preserve"> Российской Федерации, Федеральным </w:t>
      </w:r>
      <w:hyperlink r:id="rId102">
        <w:r>
          <w:rPr>
            <w:color w:val="0000FF"/>
          </w:rPr>
          <w:t>законом</w:t>
        </w:r>
      </w:hyperlink>
      <w:r>
        <w:t xml:space="preserve"> от 10 декабря 1995 года N 196-ФЗ "О безопасности дорожного движения", Федеральным </w:t>
      </w:r>
      <w:hyperlink r:id="rId10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w:t>
      </w:r>
      <w:hyperlink r:id="rId104">
        <w:r>
          <w:rPr>
            <w:color w:val="0000FF"/>
          </w:rPr>
          <w:t>законом</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F1133" w:rsidRDefault="00EF1133">
      <w:pPr>
        <w:pStyle w:val="ConsPlusNormal"/>
        <w:jc w:val="both"/>
      </w:pPr>
      <w:r>
        <w:t xml:space="preserve">(часть 3 в ред. </w:t>
      </w:r>
      <w:hyperlink r:id="rId105">
        <w:r>
          <w:rPr>
            <w:color w:val="0000FF"/>
          </w:rPr>
          <w:t>Закона</w:t>
        </w:r>
      </w:hyperlink>
      <w:r>
        <w:t xml:space="preserve"> Пермского края от 29.04.2019 N 385-ПК)</w:t>
      </w:r>
    </w:p>
    <w:p w:rsidR="00EF1133" w:rsidRDefault="00EF1133">
      <w:pPr>
        <w:pStyle w:val="ConsPlusNormal"/>
        <w:spacing w:before="220"/>
        <w:ind w:firstLine="540"/>
        <w:jc w:val="both"/>
      </w:pPr>
      <w:r>
        <w:t>4.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F1133" w:rsidRDefault="00EF1133">
      <w:pPr>
        <w:pStyle w:val="ConsPlusNormal"/>
        <w:jc w:val="both"/>
      </w:pPr>
      <w:r>
        <w:t xml:space="preserve">(часть 4 в ред. </w:t>
      </w:r>
      <w:hyperlink r:id="rId106">
        <w:r>
          <w:rPr>
            <w:color w:val="0000FF"/>
          </w:rPr>
          <w:t>Закона</w:t>
        </w:r>
      </w:hyperlink>
      <w:r>
        <w:t xml:space="preserve"> Пермского края от 03.11.2011 N 850-ПК)</w:t>
      </w:r>
    </w:p>
    <w:p w:rsidR="00EF1133" w:rsidRDefault="00EF11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hyperlink r:id="rId107">
              <w:r>
                <w:rPr>
                  <w:color w:val="0000FF"/>
                </w:rPr>
                <w:t>Законом</w:t>
              </w:r>
            </w:hyperlink>
            <w:r>
              <w:rPr>
                <w:color w:val="392C69"/>
              </w:rPr>
              <w:t xml:space="preserve"> Пермского края от 06.03.2012 N 6-ПК в ч. 5 ст. 9 исключены слова "капитальный ремонт".</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Normal"/>
        <w:spacing w:before="280"/>
        <w:ind w:firstLine="540"/>
        <w:jc w:val="both"/>
      </w:pPr>
      <w:r>
        <w:t xml:space="preserve">5. Разрешение на строительство, реконструкцию автомобильных дорог в порядке, установленном Градостроительным </w:t>
      </w:r>
      <w:hyperlink r:id="rId108">
        <w:r>
          <w:rPr>
            <w:color w:val="0000FF"/>
          </w:rPr>
          <w:t>кодексом</w:t>
        </w:r>
      </w:hyperlink>
      <w:r>
        <w:t xml:space="preserve"> Российской Федерации, выдается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 в отношении автомобильных дорог регионального или межмуниципального значения, а также частных автомобильных дорог, строительство, реконструкцию или капитальный ремонт которых планируется осуществлять на территориях двух и более муниципальных образований (муниципальных и городских округов).</w:t>
      </w:r>
    </w:p>
    <w:p w:rsidR="00EF1133" w:rsidRDefault="00EF1133">
      <w:pPr>
        <w:pStyle w:val="ConsPlusNormal"/>
        <w:jc w:val="both"/>
      </w:pPr>
      <w:r>
        <w:t xml:space="preserve">(в ред. Законов Пермского края от 06.03.2012 </w:t>
      </w:r>
      <w:hyperlink r:id="rId109">
        <w:r>
          <w:rPr>
            <w:color w:val="0000FF"/>
          </w:rPr>
          <w:t>N 6-ПК</w:t>
        </w:r>
      </w:hyperlink>
      <w:r>
        <w:t xml:space="preserve">, от 29.04.2019 </w:t>
      </w:r>
      <w:hyperlink r:id="rId110">
        <w:r>
          <w:rPr>
            <w:color w:val="0000FF"/>
          </w:rPr>
          <w:t>N 385-ПК</w:t>
        </w:r>
      </w:hyperlink>
      <w:r>
        <w:t xml:space="preserve">, от 11.06.2024 </w:t>
      </w:r>
      <w:hyperlink r:id="rId111">
        <w:r>
          <w:rPr>
            <w:color w:val="0000FF"/>
          </w:rPr>
          <w:t>N 318-ПК</w:t>
        </w:r>
      </w:hyperlink>
      <w:r>
        <w:t>)</w:t>
      </w:r>
    </w:p>
    <w:p w:rsidR="00EF1133" w:rsidRDefault="00EF1133">
      <w:pPr>
        <w:pStyle w:val="ConsPlusNormal"/>
        <w:spacing w:before="220"/>
        <w:ind w:firstLine="540"/>
        <w:jc w:val="both"/>
      </w:pPr>
      <w:r>
        <w:t xml:space="preserve">6. Дорожная деятельность в отношении автомобильных дорог регионального или межмуниципального значения должна осуществляться в соответствии с требованиями Федерального </w:t>
      </w:r>
      <w:hyperlink r:id="rId112">
        <w:r>
          <w:rPr>
            <w:color w:val="0000FF"/>
          </w:rPr>
          <w:t>закона</w:t>
        </w:r>
      </w:hyperlink>
      <w:r>
        <w:t xml:space="preserve"> "О безопасности дорожного движения", иных нормативных актов, </w:t>
      </w:r>
      <w:r>
        <w:lastRenderedPageBreak/>
        <w:t>устанавливающих требования по безопасности дорожного движения.</w:t>
      </w:r>
    </w:p>
    <w:p w:rsidR="00EF1133" w:rsidRDefault="00EF1133">
      <w:pPr>
        <w:pStyle w:val="ConsPlusNormal"/>
        <w:spacing w:before="220"/>
        <w:ind w:firstLine="540"/>
        <w:jc w:val="both"/>
      </w:pPr>
      <w:r>
        <w:t>7. Проектирование, строительство, реконструкция, капитальный ремонт автомобильных дорог регионального или межмуниципального значения осуществляются с обязательными требованиями к подрядным организациям по установлению гарантийных сроков в порядке, установленном действующим законодательством.</w:t>
      </w:r>
    </w:p>
    <w:p w:rsidR="00EF1133" w:rsidRDefault="00EF11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r>
              <w:rPr>
                <w:color w:val="392C69"/>
              </w:rPr>
              <w:t xml:space="preserve">Ч. 8, введенная </w:t>
            </w:r>
            <w:hyperlink r:id="rId113">
              <w:r>
                <w:rPr>
                  <w:color w:val="0000FF"/>
                </w:rPr>
                <w:t>Законом</w:t>
              </w:r>
            </w:hyperlink>
            <w:r>
              <w:rPr>
                <w:color w:val="392C69"/>
              </w:rPr>
              <w:t xml:space="preserve"> Пермского края от 11.06.2024 N 318-ПК, </w:t>
            </w:r>
            <w:hyperlink r:id="rId114">
              <w:r>
                <w:rPr>
                  <w:color w:val="0000FF"/>
                </w:rPr>
                <w:t>вступила</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Normal"/>
        <w:spacing w:before="280"/>
        <w:ind w:firstLine="540"/>
        <w:jc w:val="both"/>
      </w:pPr>
      <w:r>
        <w:t xml:space="preserve">8. Осуществление дорожной деятельности в отношении автомобильных дорог и улично-дорожной сети, расположенных на территории Пермского края, связанной с использованием стационарных средств фиксации, передвижных средств фиксации, мобильных средств фиксации, обеспечивается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 в соответствии с Федеральным </w:t>
      </w:r>
      <w:hyperlink r:id="rId11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1133" w:rsidRDefault="00EF1133">
      <w:pPr>
        <w:pStyle w:val="ConsPlusNormal"/>
        <w:jc w:val="both"/>
      </w:pPr>
      <w:r>
        <w:t xml:space="preserve">(часть 8 введена </w:t>
      </w:r>
      <w:hyperlink r:id="rId116">
        <w:r>
          <w:rPr>
            <w:color w:val="0000FF"/>
          </w:rPr>
          <w:t>Законом</w:t>
        </w:r>
      </w:hyperlink>
      <w:r>
        <w:t xml:space="preserve"> Пермского края от 11.06.2024 N 318-ПК)</w:t>
      </w:r>
    </w:p>
    <w:p w:rsidR="00EF1133" w:rsidRDefault="00EF1133">
      <w:pPr>
        <w:pStyle w:val="ConsPlusNormal"/>
        <w:jc w:val="both"/>
      </w:pPr>
    </w:p>
    <w:p w:rsidR="00EF1133" w:rsidRDefault="00EF1133">
      <w:pPr>
        <w:pStyle w:val="ConsPlusTitle"/>
        <w:ind w:firstLine="540"/>
        <w:jc w:val="both"/>
        <w:outlineLvl w:val="0"/>
      </w:pPr>
      <w:r>
        <w:t>Статья 10. Прокладка и переустройство инженерных коммуникаций в границах полос отвода и придорожных полос автомобильных дорог регионального или межмуниципального значения</w:t>
      </w:r>
    </w:p>
    <w:p w:rsidR="00EF1133" w:rsidRDefault="00EF1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hyperlink r:id="rId117">
              <w:r>
                <w:rPr>
                  <w:color w:val="0000FF"/>
                </w:rPr>
                <w:t>Законом</w:t>
              </w:r>
            </w:hyperlink>
            <w:r>
              <w:rPr>
                <w:color w:val="392C69"/>
              </w:rPr>
              <w:t xml:space="preserve"> Пермского края от 03.11.2011 N 850-ПК в п. 1 слова "прокладка или переустройство" заменены словами "прокладка, перенос или переустройство"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Normal"/>
        <w:spacing w:before="280"/>
        <w:ind w:firstLine="540"/>
        <w:jc w:val="both"/>
      </w:pPr>
      <w:r>
        <w:t xml:space="preserve">1. Прокладка и переустройство инженерных коммуникаций в границах полос отвода и придорожных полос автомобильных дорог регионального или межмуниципального значения допускаются в порядке, предусмотренном Федеральным </w:t>
      </w:r>
      <w:hyperlink r:id="rId118">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настоящей статьей.</w:t>
      </w:r>
    </w:p>
    <w:p w:rsidR="00EF1133" w:rsidRDefault="00EF1133">
      <w:pPr>
        <w:pStyle w:val="ConsPlusNormal"/>
        <w:spacing w:before="220"/>
        <w:ind w:firstLine="540"/>
        <w:jc w:val="both"/>
      </w:pPr>
      <w:r>
        <w:t xml:space="preserve">2. Прокладка, перенос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19">
        <w:r>
          <w:rPr>
            <w:color w:val="0000FF"/>
          </w:rPr>
          <w:t>кодексом</w:t>
        </w:r>
      </w:hyperlink>
      <w:r>
        <w:t xml:space="preserve"> Российской Федерации, Федеральным </w:t>
      </w:r>
      <w:hyperlink r:id="rId120">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rsidR="00EF1133" w:rsidRDefault="00EF1133">
      <w:pPr>
        <w:pStyle w:val="ConsPlusNormal"/>
        <w:jc w:val="both"/>
      </w:pPr>
      <w:r>
        <w:t xml:space="preserve">(в ред. </w:t>
      </w:r>
      <w:hyperlink r:id="rId121">
        <w:r>
          <w:rPr>
            <w:color w:val="0000FF"/>
          </w:rPr>
          <w:t>Закона</w:t>
        </w:r>
      </w:hyperlink>
      <w:r>
        <w:t xml:space="preserve"> Пермского края от 03.11.2011 N 850-ПК)</w:t>
      </w:r>
    </w:p>
    <w:p w:rsidR="00EF1133" w:rsidRDefault="00EF1133">
      <w:pPr>
        <w:pStyle w:val="ConsPlusNormal"/>
        <w:spacing w:before="220"/>
        <w:ind w:firstLine="540"/>
        <w:jc w:val="both"/>
      </w:pPr>
      <w:r>
        <w:t xml:space="preserve">3. Прокладка, перенос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22">
        <w:r>
          <w:rPr>
            <w:color w:val="0000FF"/>
          </w:rPr>
          <w:t>кодексом</w:t>
        </w:r>
      </w:hyperlink>
      <w:r>
        <w:t xml:space="preserve"> Российской Федерации, Федеральным </w:t>
      </w:r>
      <w:hyperlink r:id="rId123">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rsidR="00EF1133" w:rsidRDefault="00EF1133">
      <w:pPr>
        <w:pStyle w:val="ConsPlusNormal"/>
        <w:jc w:val="both"/>
      </w:pPr>
      <w:r>
        <w:t xml:space="preserve">(в ред. </w:t>
      </w:r>
      <w:hyperlink r:id="rId124">
        <w:r>
          <w:rPr>
            <w:color w:val="0000FF"/>
          </w:rPr>
          <w:t>Закона</w:t>
        </w:r>
      </w:hyperlink>
      <w:r>
        <w:t xml:space="preserve"> Пермского края от 03.11.2011 N 850-ПК)</w:t>
      </w:r>
    </w:p>
    <w:p w:rsidR="00EF1133" w:rsidRDefault="00EF1133">
      <w:pPr>
        <w:pStyle w:val="ConsPlusNormal"/>
        <w:spacing w:before="220"/>
        <w:ind w:firstLine="540"/>
        <w:jc w:val="both"/>
      </w:pPr>
      <w:r>
        <w:lastRenderedPageBreak/>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w:t>
      </w:r>
    </w:p>
    <w:p w:rsidR="00EF1133" w:rsidRDefault="00EF1133">
      <w:pPr>
        <w:pStyle w:val="ConsPlusNormal"/>
        <w:jc w:val="both"/>
      </w:pPr>
      <w:r>
        <w:t xml:space="preserve">(в ред. Законов Пермского края от 03.11.2011 </w:t>
      </w:r>
      <w:hyperlink r:id="rId125">
        <w:r>
          <w:rPr>
            <w:color w:val="0000FF"/>
          </w:rPr>
          <w:t>N 850-ПК</w:t>
        </w:r>
      </w:hyperlink>
      <w:r>
        <w:t xml:space="preserve">, от 29.04.2019 </w:t>
      </w:r>
      <w:hyperlink r:id="rId126">
        <w:r>
          <w:rPr>
            <w:color w:val="0000FF"/>
          </w:rPr>
          <w:t>N 385-ПК</w:t>
        </w:r>
      </w:hyperlink>
      <w:r>
        <w:t>)</w:t>
      </w:r>
    </w:p>
    <w:p w:rsidR="00EF1133" w:rsidRDefault="00EF1133">
      <w:pPr>
        <w:pStyle w:val="ConsPlusNormal"/>
        <w:spacing w:before="220"/>
        <w:ind w:firstLine="540"/>
        <w:jc w:val="both"/>
      </w:pPr>
      <w:r>
        <w:t xml:space="preserve">5. В соответствии с Федеральным </w:t>
      </w:r>
      <w:hyperlink r:id="rId127">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28">
        <w:r>
          <w:rPr>
            <w:color w:val="0000FF"/>
          </w:rPr>
          <w:t>кодексом</w:t>
        </w:r>
      </w:hyperlink>
      <w:r>
        <w:t xml:space="preserve"> Российской Федерации:</w:t>
      </w:r>
    </w:p>
    <w:p w:rsidR="00EF1133" w:rsidRDefault="00EF1133">
      <w:pPr>
        <w:pStyle w:val="ConsPlusNormal"/>
        <w:jc w:val="both"/>
      </w:pPr>
      <w:r>
        <w:t xml:space="preserve">(в ред. </w:t>
      </w:r>
      <w:hyperlink r:id="rId129">
        <w:r>
          <w:rPr>
            <w:color w:val="0000FF"/>
          </w:rPr>
          <w:t>Закона</w:t>
        </w:r>
      </w:hyperlink>
      <w:r>
        <w:t xml:space="preserve"> Пермского края от 03.11.2011 N 850-ПК)</w:t>
      </w:r>
    </w:p>
    <w:p w:rsidR="00EF1133" w:rsidRDefault="00EF1133">
      <w:pPr>
        <w:pStyle w:val="ConsPlusNormal"/>
        <w:spacing w:before="220"/>
        <w:ind w:firstLine="540"/>
        <w:jc w:val="both"/>
      </w:pPr>
      <w:r>
        <w:t xml:space="preserve">1) утратил силу. - </w:t>
      </w:r>
      <w:hyperlink r:id="rId130">
        <w:r>
          <w:rPr>
            <w:color w:val="0000FF"/>
          </w:rPr>
          <w:t>Закон</w:t>
        </w:r>
      </w:hyperlink>
      <w:r>
        <w:t xml:space="preserve"> Пермского края от 11.06.2024 N 318-ПК;</w:t>
      </w:r>
    </w:p>
    <w:p w:rsidR="00EF1133" w:rsidRDefault="00EF1133">
      <w:pPr>
        <w:pStyle w:val="ConsPlusNormal"/>
        <w:spacing w:before="220"/>
        <w:ind w:firstLine="540"/>
        <w:jc w:val="both"/>
      </w:pPr>
      <w:r>
        <w:t>2) органом местного самоуправления муниципального округа - в случае прокладки, переноса или переустройства инженерных коммуникаций в границах муниципального округа;</w:t>
      </w:r>
    </w:p>
    <w:p w:rsidR="00EF1133" w:rsidRDefault="00EF1133">
      <w:pPr>
        <w:pStyle w:val="ConsPlusNormal"/>
        <w:jc w:val="both"/>
      </w:pPr>
      <w:r>
        <w:t xml:space="preserve">(п. 2 в ред. </w:t>
      </w:r>
      <w:hyperlink r:id="rId131">
        <w:r>
          <w:rPr>
            <w:color w:val="0000FF"/>
          </w:rPr>
          <w:t>Закона</w:t>
        </w:r>
      </w:hyperlink>
      <w:r>
        <w:t xml:space="preserve"> Пермского края от 11.06.2024 N 318-ПК)</w:t>
      </w:r>
    </w:p>
    <w:p w:rsidR="00EF1133" w:rsidRDefault="00EF1133">
      <w:pPr>
        <w:pStyle w:val="ConsPlusNormal"/>
        <w:spacing w:before="220"/>
        <w:ind w:firstLine="540"/>
        <w:jc w:val="both"/>
      </w:pPr>
      <w:r>
        <w:t>3) органом местного самоуправления городского округа - в случае прокладки, переноса или переустройства инженерных коммуникаций в границах городского округа.</w:t>
      </w:r>
    </w:p>
    <w:p w:rsidR="00EF1133" w:rsidRDefault="00EF1133">
      <w:pPr>
        <w:pStyle w:val="ConsPlusNormal"/>
        <w:jc w:val="both"/>
      </w:pPr>
      <w:r>
        <w:t xml:space="preserve">(в ред. </w:t>
      </w:r>
      <w:hyperlink r:id="rId132">
        <w:r>
          <w:rPr>
            <w:color w:val="0000FF"/>
          </w:rPr>
          <w:t>Закона</w:t>
        </w:r>
      </w:hyperlink>
      <w:r>
        <w:t xml:space="preserve"> Пермского края от 03.11.2011 N 850-ПК)</w:t>
      </w:r>
    </w:p>
    <w:p w:rsidR="00EF1133" w:rsidRDefault="00EF1133">
      <w:pPr>
        <w:pStyle w:val="ConsPlusNormal"/>
        <w:spacing w:before="220"/>
        <w:ind w:firstLine="540"/>
        <w:jc w:val="both"/>
      </w:pPr>
      <w:r>
        <w:t>6. В случае если прокладка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EF1133" w:rsidRDefault="00EF1133">
      <w:pPr>
        <w:pStyle w:val="ConsPlusNormal"/>
        <w:jc w:val="both"/>
      </w:pPr>
    </w:p>
    <w:p w:rsidR="00EF1133" w:rsidRDefault="00EF1133">
      <w:pPr>
        <w:pStyle w:val="ConsPlusTitle"/>
        <w:ind w:firstLine="540"/>
        <w:jc w:val="both"/>
        <w:outlineLvl w:val="0"/>
      </w:pPr>
      <w:r>
        <w:t>Статья 11. Размещение объектов дорожного сервиса</w:t>
      </w:r>
    </w:p>
    <w:p w:rsidR="00EF1133" w:rsidRDefault="00EF1133">
      <w:pPr>
        <w:pStyle w:val="ConsPlusNormal"/>
        <w:jc w:val="both"/>
      </w:pPr>
    </w:p>
    <w:p w:rsidR="00EF1133" w:rsidRDefault="00EF1133">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установленных Федеральным </w:t>
      </w:r>
      <w:hyperlink r:id="rId133">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w:t>
      </w:r>
      <w:hyperlink w:anchor="P259">
        <w:r>
          <w:rPr>
            <w:color w:val="0000FF"/>
          </w:rPr>
          <w:t>частью 8 статьи 6</w:t>
        </w:r>
      </w:hyperlink>
      <w:r>
        <w:t xml:space="preserve"> настоящего Закона.</w:t>
      </w:r>
    </w:p>
    <w:p w:rsidR="00EF1133" w:rsidRDefault="00EF1133">
      <w:pPr>
        <w:pStyle w:val="ConsPlusNormal"/>
        <w:spacing w:before="220"/>
        <w:ind w:firstLine="540"/>
        <w:jc w:val="both"/>
      </w:pPr>
      <w:r>
        <w:t>2.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EF1133" w:rsidRDefault="00EF1133">
      <w:pPr>
        <w:pStyle w:val="ConsPlusNormal"/>
        <w:spacing w:before="220"/>
        <w:ind w:firstLine="540"/>
        <w:jc w:val="both"/>
      </w:pPr>
      <w:r>
        <w:t>3.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EF1133" w:rsidRDefault="00EF1133">
      <w:pPr>
        <w:pStyle w:val="ConsPlusNormal"/>
        <w:spacing w:before="220"/>
        <w:ind w:firstLine="540"/>
        <w:jc w:val="both"/>
      </w:pPr>
      <w:r>
        <w:t>4.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EF1133" w:rsidRDefault="00EF1133">
      <w:pPr>
        <w:pStyle w:val="ConsPlusNormal"/>
        <w:spacing w:before="220"/>
        <w:ind w:firstLine="540"/>
        <w:jc w:val="both"/>
      </w:pPr>
      <w:r>
        <w:lastRenderedPageBreak/>
        <w:t>5. Плата за присоединение объектов дорожного сервиса к автомобильным дорогам общего пользования регионального или межмуниципального значения рассчитывается исходя из установленных Правительством Пермского края стоимости и объема услуг, оказываемых по договору о присоединении соответствующего объекта дорожного сервиса к автомобильной дороге.</w:t>
      </w:r>
    </w:p>
    <w:p w:rsidR="00EF1133" w:rsidRDefault="00EF1133">
      <w:pPr>
        <w:pStyle w:val="ConsPlusNormal"/>
        <w:spacing w:before="220"/>
        <w:ind w:firstLine="540"/>
        <w:jc w:val="both"/>
      </w:pPr>
      <w:r>
        <w:t>6.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F1133" w:rsidRDefault="00EF1133">
      <w:pPr>
        <w:pStyle w:val="ConsPlusNormal"/>
        <w:spacing w:before="220"/>
        <w:ind w:firstLine="540"/>
        <w:jc w:val="both"/>
      </w:pPr>
      <w:r>
        <w:t>7.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w:t>
      </w:r>
    </w:p>
    <w:p w:rsidR="00EF1133" w:rsidRDefault="00EF1133">
      <w:pPr>
        <w:pStyle w:val="ConsPlusNormal"/>
        <w:jc w:val="both"/>
      </w:pPr>
      <w:r>
        <w:t xml:space="preserve">(в ред. </w:t>
      </w:r>
      <w:hyperlink r:id="rId134">
        <w:r>
          <w:rPr>
            <w:color w:val="0000FF"/>
          </w:rPr>
          <w:t>Закона</w:t>
        </w:r>
      </w:hyperlink>
      <w:r>
        <w:t xml:space="preserve"> Пермского края от 03.11.2011 N 850-ПК)</w:t>
      </w:r>
    </w:p>
    <w:p w:rsidR="00EF1133" w:rsidRDefault="00EF1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hyperlink r:id="rId135">
              <w:r>
                <w:rPr>
                  <w:color w:val="0000FF"/>
                </w:rPr>
                <w:t>Законом</w:t>
              </w:r>
            </w:hyperlink>
            <w:r>
              <w:rPr>
                <w:color w:val="392C69"/>
              </w:rPr>
              <w:t xml:space="preserve"> Пермского края от 11.06.2024 N 318-ПК ст. 12 изложена в новой редакции, действие которой </w:t>
            </w:r>
            <w:hyperlink r:id="rId136">
              <w:r>
                <w:rPr>
                  <w:color w:val="0000FF"/>
                </w:rPr>
                <w:t>распространяется</w:t>
              </w:r>
            </w:hyperlink>
            <w:r>
              <w:rPr>
                <w:color w:val="392C69"/>
              </w:rPr>
              <w:t xml:space="preserve"> на правоотношения, возникшие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Title"/>
        <w:spacing w:before="280"/>
        <w:ind w:firstLine="540"/>
        <w:jc w:val="both"/>
        <w:outlineLvl w:val="0"/>
      </w:pPr>
      <w:r>
        <w:t>Статья 12. Движение по автомобильным дорогам регионального или межмуниципального значения тяжеловесного и (или) крупногабаритного транспортного средства</w:t>
      </w:r>
    </w:p>
    <w:p w:rsidR="00EF1133" w:rsidRDefault="00EF1133">
      <w:pPr>
        <w:pStyle w:val="ConsPlusNormal"/>
        <w:ind w:firstLine="540"/>
        <w:jc w:val="both"/>
      </w:pPr>
    </w:p>
    <w:p w:rsidR="00EF1133" w:rsidRDefault="00EF1133">
      <w:pPr>
        <w:pStyle w:val="ConsPlusNormal"/>
        <w:ind w:firstLine="540"/>
        <w:jc w:val="both"/>
      </w:pPr>
      <w:r>
        <w:t xml:space="preserve">(в ред. </w:t>
      </w:r>
      <w:hyperlink r:id="rId137">
        <w:r>
          <w:rPr>
            <w:color w:val="0000FF"/>
          </w:rPr>
          <w:t>Закона</w:t>
        </w:r>
      </w:hyperlink>
      <w:r>
        <w:t xml:space="preserve"> Пермского края от 11.06.2024 N 318-ПК)</w:t>
      </w:r>
    </w:p>
    <w:p w:rsidR="00EF1133" w:rsidRDefault="00EF1133">
      <w:pPr>
        <w:pStyle w:val="ConsPlusNormal"/>
        <w:jc w:val="both"/>
      </w:pPr>
    </w:p>
    <w:p w:rsidR="00EF1133" w:rsidRDefault="00EF1133">
      <w:pPr>
        <w:pStyle w:val="ConsPlusNormal"/>
        <w:ind w:firstLine="540"/>
        <w:jc w:val="both"/>
      </w:pPr>
      <w:r>
        <w:t xml:space="preserve">1. Движение по автомобильным дорогам регионального или межмуниципального значения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w:t>
      </w:r>
      <w:hyperlink r:id="rId138">
        <w:r>
          <w:rPr>
            <w:color w:val="0000FF"/>
          </w:rPr>
          <w:t>статьи 31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1133" w:rsidRDefault="00EF1133">
      <w:pPr>
        <w:pStyle w:val="ConsPlusNormal"/>
        <w:spacing w:before="220"/>
        <w:ind w:firstLine="540"/>
        <w:jc w:val="both"/>
      </w:pPr>
      <w:r>
        <w:t xml:space="preserve">2. Движение по автомобильным дорогам регионального или межмуниципального значения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w:t>
      </w:r>
      <w:r>
        <w:lastRenderedPageBreak/>
        <w:t xml:space="preserve">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w:t>
      </w:r>
      <w:hyperlink r:id="rId139">
        <w:r>
          <w:rPr>
            <w:color w:val="0000FF"/>
          </w:rPr>
          <w:t>статьи 31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1133" w:rsidRDefault="00EF1133">
      <w:pPr>
        <w:pStyle w:val="ConsPlusNormal"/>
        <w:spacing w:before="220"/>
        <w:ind w:firstLine="540"/>
        <w:jc w:val="both"/>
      </w:pPr>
      <w:r>
        <w:t>3. Движение тяжеловесного и (или) крупногабаритного транспортного средства осуществляется в соответствии с правилами, установленными Правительством Российской Федерации.</w:t>
      </w:r>
    </w:p>
    <w:p w:rsidR="00EF1133" w:rsidRDefault="00EF11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r>
              <w:rPr>
                <w:color w:val="392C69"/>
              </w:rPr>
              <w:t xml:space="preserve">Ст. 12.1, введенная </w:t>
            </w:r>
            <w:hyperlink r:id="rId140">
              <w:r>
                <w:rPr>
                  <w:color w:val="0000FF"/>
                </w:rPr>
                <w:t>Законом</w:t>
              </w:r>
            </w:hyperlink>
            <w:r>
              <w:rPr>
                <w:color w:val="392C69"/>
              </w:rPr>
              <w:t xml:space="preserve"> Пермского края от 11.06.2024 N 318-ПК, </w:t>
            </w:r>
            <w:hyperlink r:id="rId141">
              <w:r>
                <w:rPr>
                  <w:color w:val="0000FF"/>
                </w:rPr>
                <w:t>распространяется</w:t>
              </w:r>
            </w:hyperlink>
            <w:r>
              <w:rPr>
                <w:color w:val="392C69"/>
              </w:rPr>
              <w:t xml:space="preserve"> на правоотношения, возникшие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Title"/>
        <w:spacing w:before="280"/>
        <w:ind w:firstLine="540"/>
        <w:jc w:val="both"/>
        <w:outlineLvl w:val="0"/>
      </w:pPr>
      <w:r>
        <w:t>Статья 12.1. Движение по автомобильным дорогам регионального или межмуниципального значения транспортных средств, осуществляющих перевозки опасных грузов</w:t>
      </w:r>
    </w:p>
    <w:p w:rsidR="00EF1133" w:rsidRDefault="00EF1133">
      <w:pPr>
        <w:pStyle w:val="ConsPlusNormal"/>
        <w:ind w:firstLine="540"/>
        <w:jc w:val="both"/>
      </w:pPr>
    </w:p>
    <w:p w:rsidR="00EF1133" w:rsidRDefault="00EF1133">
      <w:pPr>
        <w:pStyle w:val="ConsPlusNormal"/>
        <w:ind w:firstLine="540"/>
        <w:jc w:val="both"/>
      </w:pPr>
      <w:r>
        <w:t xml:space="preserve">(введена </w:t>
      </w:r>
      <w:hyperlink r:id="rId142">
        <w:r>
          <w:rPr>
            <w:color w:val="0000FF"/>
          </w:rPr>
          <w:t>Законом</w:t>
        </w:r>
      </w:hyperlink>
      <w:r>
        <w:t xml:space="preserve"> Пермского края от 11.06.2024 N 318-ПК)</w:t>
      </w:r>
    </w:p>
    <w:p w:rsidR="00EF1133" w:rsidRDefault="00EF1133">
      <w:pPr>
        <w:pStyle w:val="ConsPlusNormal"/>
        <w:jc w:val="both"/>
      </w:pPr>
    </w:p>
    <w:p w:rsidR="00EF1133" w:rsidRDefault="00EF1133">
      <w:pPr>
        <w:pStyle w:val="ConsPlusNormal"/>
        <w:ind w:firstLine="540"/>
        <w:jc w:val="both"/>
      </w:pPr>
      <w:r>
        <w:t xml:space="preserve">Движение по автомобильным дорогам регионального или межмуниципального значения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w:t>
      </w:r>
      <w:hyperlink r:id="rId143">
        <w:r>
          <w:rPr>
            <w:color w:val="0000FF"/>
          </w:rPr>
          <w:t>статьи 31.3</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 исключением:</w:t>
      </w:r>
    </w:p>
    <w:p w:rsidR="00EF1133" w:rsidRDefault="00EF1133">
      <w:pPr>
        <w:pStyle w:val="ConsPlusNormal"/>
        <w:spacing w:before="220"/>
        <w:ind w:firstLine="540"/>
        <w:jc w:val="both"/>
      </w:pPr>
      <w:r>
        <w:t xml:space="preserve">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144">
        <w:r>
          <w:rPr>
            <w:color w:val="0000FF"/>
          </w:rPr>
          <w:t>пунктах 5</w:t>
        </w:r>
      </w:hyperlink>
      <w:r>
        <w:t xml:space="preserve">, </w:t>
      </w:r>
      <w:hyperlink r:id="rId145">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EF1133" w:rsidRDefault="00EF1133">
      <w:pPr>
        <w:pStyle w:val="ConsPlusNormal"/>
        <w:spacing w:before="220"/>
        <w:ind w:firstLine="540"/>
        <w:jc w:val="both"/>
      </w:pPr>
      <w:r>
        <w:t>транспортных средств, осуществляющих перевозки указанных в абзаце первом настоящей статьи грузов, отнесенных к специальным грузам.</w:t>
      </w:r>
    </w:p>
    <w:p w:rsidR="00EF1133" w:rsidRDefault="00EF1133">
      <w:pPr>
        <w:pStyle w:val="ConsPlusNormal"/>
        <w:jc w:val="both"/>
      </w:pPr>
    </w:p>
    <w:p w:rsidR="00EF1133" w:rsidRDefault="00EF1133">
      <w:pPr>
        <w:pStyle w:val="ConsPlusTitle"/>
        <w:ind w:firstLine="540"/>
        <w:jc w:val="both"/>
        <w:outlineLvl w:val="0"/>
      </w:pPr>
      <w:r>
        <w:t>Статья 13. Временное прекращение или ограничение движения по автомобильным дорогам</w:t>
      </w:r>
    </w:p>
    <w:p w:rsidR="00EF1133" w:rsidRDefault="00EF1133">
      <w:pPr>
        <w:pStyle w:val="ConsPlusNormal"/>
        <w:jc w:val="both"/>
      </w:pPr>
    </w:p>
    <w:p w:rsidR="00EF1133" w:rsidRDefault="00EF1133">
      <w:pPr>
        <w:pStyle w:val="ConsPlusNormal"/>
        <w:ind w:firstLine="540"/>
        <w:jc w:val="both"/>
      </w:pPr>
      <w:r>
        <w:t>1. Временное ограничение или временное прекращение движения транспортных средств по автомобильным дорогам может устанавливаться:</w:t>
      </w:r>
    </w:p>
    <w:p w:rsidR="00EF1133" w:rsidRDefault="00EF1133">
      <w:pPr>
        <w:pStyle w:val="ConsPlusNormal"/>
        <w:spacing w:before="220"/>
        <w:ind w:firstLine="540"/>
        <w:jc w:val="both"/>
      </w:pPr>
      <w:r>
        <w:t>1) при реконструкции, капитальном ремонте и ремонте автомобильных дорог, а также в случае повышенной интенсивности работ по содержанию автомобильных дорог в зимний период, создающих угрозу безопасности дорожного движения;</w:t>
      </w:r>
    </w:p>
    <w:p w:rsidR="00EF1133" w:rsidRDefault="00EF1133">
      <w:pPr>
        <w:pStyle w:val="ConsPlusNormal"/>
        <w:spacing w:before="220"/>
        <w:ind w:firstLine="540"/>
        <w:jc w:val="both"/>
      </w:pPr>
      <w:r>
        <w:t xml:space="preserve">2) в период возникновения неблагоприятных природно-климатических условий, в случае </w:t>
      </w:r>
      <w:r>
        <w:lastRenderedPageBreak/>
        <w:t>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EF1133" w:rsidRDefault="00EF1133">
      <w:pPr>
        <w:pStyle w:val="ConsPlusNormal"/>
        <w:spacing w:before="220"/>
        <w:ind w:firstLine="540"/>
        <w:jc w:val="both"/>
      </w:pPr>
      <w:r>
        <w:t>3)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EF1133" w:rsidRDefault="00EF1133">
      <w:pPr>
        <w:pStyle w:val="ConsPlusNormal"/>
        <w:spacing w:before="220"/>
        <w:ind w:firstLine="540"/>
        <w:jc w:val="both"/>
      </w:pPr>
      <w:r>
        <w:t>4) в целях обеспечения безопасности дорожного движения в случаях, когда эксплуатационные характеристики автомобильных дорог, их конструктивных элементов или искусственных сооружений на них создают угрозу безопасности дорожного движения;</w:t>
      </w:r>
    </w:p>
    <w:p w:rsidR="00EF1133" w:rsidRDefault="00EF1133">
      <w:pPr>
        <w:pStyle w:val="ConsPlusNormal"/>
        <w:spacing w:before="220"/>
        <w:ind w:firstLine="540"/>
        <w:jc w:val="both"/>
      </w:pPr>
      <w:r>
        <w:t>5) при опасных природных явлениях (лавина, оползень, камнепад, размывы автомобильных дорог и искусственных дорожных сооружений при разливах рек, землетрясения, карстовые явления и др.);</w:t>
      </w:r>
    </w:p>
    <w:p w:rsidR="00EF1133" w:rsidRDefault="00EF1133">
      <w:pPr>
        <w:pStyle w:val="ConsPlusNormal"/>
        <w:spacing w:before="220"/>
        <w:ind w:firstLine="540"/>
        <w:jc w:val="both"/>
      </w:pPr>
      <w:r>
        <w:t>6) при аварийных ситуациях на дорогах (дорожно-транспортные происшествия, технологические аварии и др.);</w:t>
      </w:r>
    </w:p>
    <w:p w:rsidR="00EF1133" w:rsidRDefault="00EF1133">
      <w:pPr>
        <w:pStyle w:val="ConsPlusNormal"/>
        <w:spacing w:before="220"/>
        <w:ind w:firstLine="540"/>
        <w:jc w:val="both"/>
      </w:pPr>
      <w:hyperlink r:id="rId146">
        <w:r>
          <w:rPr>
            <w:color w:val="0000FF"/>
          </w:rPr>
          <w:t>6.1</w:t>
        </w:r>
      </w:hyperlink>
      <w:r>
        <w:t>) при проведении официальных спортивных соревнований;</w:t>
      </w:r>
    </w:p>
    <w:p w:rsidR="00EF1133" w:rsidRDefault="00EF1133">
      <w:pPr>
        <w:pStyle w:val="ConsPlusNormal"/>
        <w:jc w:val="both"/>
      </w:pPr>
      <w:r>
        <w:t xml:space="preserve">(пункт введен </w:t>
      </w:r>
      <w:hyperlink r:id="rId147">
        <w:r>
          <w:rPr>
            <w:color w:val="0000FF"/>
          </w:rPr>
          <w:t>Законом</w:t>
        </w:r>
      </w:hyperlink>
      <w:r>
        <w:t xml:space="preserve"> Пермского края от 08.12.2013 N 269-ПК)</w:t>
      </w:r>
    </w:p>
    <w:p w:rsidR="00EF1133" w:rsidRDefault="00EF1133">
      <w:pPr>
        <w:pStyle w:val="ConsPlusNormal"/>
        <w:spacing w:before="220"/>
        <w:ind w:firstLine="540"/>
        <w:jc w:val="both"/>
      </w:pPr>
      <w:hyperlink r:id="rId148">
        <w:r>
          <w:rPr>
            <w:color w:val="0000FF"/>
          </w:rPr>
          <w:t>6.2</w:t>
        </w:r>
      </w:hyperlink>
      <w:r>
        <w:t xml:space="preserve">) в целях обеспечения эффективности организации дорожного движения в соответствии с Федеральным </w:t>
      </w:r>
      <w:hyperlink r:id="rId149">
        <w:r>
          <w:rPr>
            <w:color w:val="0000FF"/>
          </w:rPr>
          <w:t>законом</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F1133" w:rsidRDefault="00EF1133">
      <w:pPr>
        <w:pStyle w:val="ConsPlusNormal"/>
        <w:jc w:val="both"/>
      </w:pPr>
      <w:r>
        <w:t xml:space="preserve">(пункт введен </w:t>
      </w:r>
      <w:hyperlink r:id="rId150">
        <w:r>
          <w:rPr>
            <w:color w:val="0000FF"/>
          </w:rPr>
          <w:t>Законом</w:t>
        </w:r>
      </w:hyperlink>
      <w:r>
        <w:t xml:space="preserve"> Пермского края от 29.04.2019 N 385-ПК)</w:t>
      </w:r>
    </w:p>
    <w:p w:rsidR="00EF1133" w:rsidRDefault="00EF1133">
      <w:pPr>
        <w:pStyle w:val="ConsPlusNormal"/>
        <w:spacing w:before="220"/>
        <w:ind w:firstLine="540"/>
        <w:jc w:val="both"/>
      </w:pPr>
      <w:r>
        <w:t>7) в иных предусмотренных федеральными законами случаях.</w:t>
      </w:r>
    </w:p>
    <w:p w:rsidR="00EF1133" w:rsidRDefault="00EF1133">
      <w:pPr>
        <w:pStyle w:val="ConsPlusNormal"/>
        <w:jc w:val="both"/>
      </w:pPr>
      <w:r>
        <w:t xml:space="preserve">(часть 1 в ред. </w:t>
      </w:r>
      <w:hyperlink r:id="rId151">
        <w:r>
          <w:rPr>
            <w:color w:val="0000FF"/>
          </w:rPr>
          <w:t>Закона</w:t>
        </w:r>
      </w:hyperlink>
      <w:r>
        <w:t xml:space="preserve"> Пермского края от 03.11.2011 N 850-ПК)</w:t>
      </w:r>
    </w:p>
    <w:p w:rsidR="00EF1133" w:rsidRDefault="00EF1133">
      <w:pPr>
        <w:pStyle w:val="ConsPlusNormal"/>
        <w:spacing w:before="220"/>
        <w:ind w:firstLine="540"/>
        <w:jc w:val="both"/>
      </w:pPr>
      <w:r>
        <w:t xml:space="preserve">2. Временное ограничение или прекращение движения транспортных средств по автомобильным дорогам регионального или межмуниципального значения устанавливается в порядке, установленном Федеральным </w:t>
      </w:r>
      <w:hyperlink r:id="rId152">
        <w:r>
          <w:rPr>
            <w:color w:val="0000FF"/>
          </w:rPr>
          <w:t>законом</w:t>
        </w:r>
      </w:hyperlink>
      <w: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EF1133" w:rsidRDefault="00EF1133">
      <w:pPr>
        <w:pStyle w:val="ConsPlusNormal"/>
        <w:spacing w:before="220"/>
        <w:ind w:firstLine="540"/>
        <w:jc w:val="both"/>
      </w:pPr>
      <w:r>
        <w:t xml:space="preserve">Абзац утратил силу. - </w:t>
      </w:r>
      <w:hyperlink r:id="rId153">
        <w:r>
          <w:rPr>
            <w:color w:val="0000FF"/>
          </w:rPr>
          <w:t>Закон</w:t>
        </w:r>
      </w:hyperlink>
      <w:r>
        <w:t xml:space="preserve"> Пермского края от 05.11.2019 N 460-ПК.</w:t>
      </w:r>
    </w:p>
    <w:p w:rsidR="00EF1133" w:rsidRDefault="00EF1133">
      <w:pPr>
        <w:pStyle w:val="ConsPlusNormal"/>
        <w:spacing w:before="220"/>
        <w:ind w:firstLine="540"/>
        <w:jc w:val="both"/>
      </w:pPr>
      <w:r>
        <w:t>3. В случае принятия решения о временном ограничении или прекращении движения транспортных средств по автомобильным дорогам общего пользования регионального или межмуниципального значения уполномоченный исполнительный орган государственной власти в сфере осуществления дорожной деятельности и управления дорожным хозяйством Пермского края обязан принимать меры по организации дорожного движения, в том числе посредством устройства объездов.</w:t>
      </w:r>
    </w:p>
    <w:p w:rsidR="00EF1133" w:rsidRDefault="00EF1133">
      <w:pPr>
        <w:pStyle w:val="ConsPlusNormal"/>
        <w:jc w:val="both"/>
      </w:pPr>
      <w:r>
        <w:t xml:space="preserve">(в ред. Законов Пермского края от 29.04.2019 </w:t>
      </w:r>
      <w:hyperlink r:id="rId154">
        <w:r>
          <w:rPr>
            <w:color w:val="0000FF"/>
          </w:rPr>
          <w:t>N 385-ПК</w:t>
        </w:r>
      </w:hyperlink>
      <w:r>
        <w:t xml:space="preserve">, от 05.11.2019 </w:t>
      </w:r>
      <w:hyperlink r:id="rId155">
        <w:r>
          <w:rPr>
            <w:color w:val="0000FF"/>
          </w:rPr>
          <w:t>N 460-ПК</w:t>
        </w:r>
      </w:hyperlink>
      <w:r>
        <w:t>)</w:t>
      </w:r>
    </w:p>
    <w:p w:rsidR="00EF1133" w:rsidRDefault="00EF1133">
      <w:pPr>
        <w:pStyle w:val="ConsPlusNormal"/>
        <w:spacing w:before="220"/>
        <w:ind w:firstLine="540"/>
        <w:jc w:val="both"/>
      </w:pPr>
      <w:r>
        <w:t>4. В случае принятия решения о временном ограничении или прекращении движения транспортных средств по автомобильным дорогам регионального или межмуниципального значения владелец таких дорог обязан информировать пользователей автомобильными дорогами о сроках таких ограничений или прекращения движения транспортных средств и о возможности воспользоваться объездом.</w:t>
      </w:r>
    </w:p>
    <w:p w:rsidR="00EF1133" w:rsidRDefault="00EF1133">
      <w:pPr>
        <w:pStyle w:val="ConsPlusNormal"/>
        <w:jc w:val="both"/>
      </w:pPr>
      <w:r>
        <w:t xml:space="preserve">(в ред. Законов Пермского края от 29.04.2019 </w:t>
      </w:r>
      <w:hyperlink r:id="rId156">
        <w:r>
          <w:rPr>
            <w:color w:val="0000FF"/>
          </w:rPr>
          <w:t>N 385-ПК</w:t>
        </w:r>
      </w:hyperlink>
      <w:r>
        <w:t xml:space="preserve">, от 05.11.2019 </w:t>
      </w:r>
      <w:hyperlink r:id="rId157">
        <w:r>
          <w:rPr>
            <w:color w:val="0000FF"/>
          </w:rPr>
          <w:t>N 460-ПК</w:t>
        </w:r>
      </w:hyperlink>
      <w:r>
        <w:t>)</w:t>
      </w:r>
    </w:p>
    <w:p w:rsidR="00EF1133" w:rsidRDefault="00EF1133">
      <w:pPr>
        <w:pStyle w:val="ConsPlusNormal"/>
        <w:jc w:val="both"/>
      </w:pPr>
    </w:p>
    <w:p w:rsidR="00EF1133" w:rsidRDefault="00EF1133">
      <w:pPr>
        <w:pStyle w:val="ConsPlusTitle"/>
        <w:ind w:firstLine="540"/>
        <w:jc w:val="both"/>
        <w:outlineLvl w:val="0"/>
      </w:pPr>
      <w:r>
        <w:t>Статья 14. Финансовое обеспечение расходных обязательств Пермского края по осуществлению дорожной деятельности в отношении автомобильных дорог регионального или межмуниципального значения</w:t>
      </w:r>
    </w:p>
    <w:p w:rsidR="00EF1133" w:rsidRDefault="00EF1133">
      <w:pPr>
        <w:pStyle w:val="ConsPlusNormal"/>
        <w:jc w:val="both"/>
      </w:pPr>
    </w:p>
    <w:p w:rsidR="00EF1133" w:rsidRDefault="00EF1133">
      <w:pPr>
        <w:pStyle w:val="ConsPlusNormal"/>
        <w:ind w:firstLine="540"/>
        <w:jc w:val="both"/>
      </w:pPr>
      <w:r>
        <w:t>1. Дорожная деятельность, а именно проектирование, строительство, реконструкция, капитальный ремонт, ремонт и содержание автомобильных дорог, в отношении автомобильных дорог регионального или межмуниципального значения осуществляется за счет средств бюджета Пермского края,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F1133" w:rsidRDefault="00EF1133">
      <w:pPr>
        <w:pStyle w:val="ConsPlusNormal"/>
        <w:spacing w:before="220"/>
        <w:ind w:firstLine="540"/>
        <w:jc w:val="both"/>
      </w:pPr>
      <w:r>
        <w:t>2.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Пермского края на указанные цели утверждаются Правительством Пермского края.</w:t>
      </w:r>
    </w:p>
    <w:p w:rsidR="00EF1133" w:rsidRDefault="00EF1133">
      <w:pPr>
        <w:pStyle w:val="ConsPlusNormal"/>
        <w:spacing w:before="220"/>
        <w:ind w:firstLine="540"/>
        <w:jc w:val="both"/>
      </w:pPr>
      <w:r>
        <w:t>3. В составе расходов бюджета Пермского края предусматриваются средства на реализацию полномочий органов государственной власти Пермского края в области осуществления дорожной деятельности в отношении автомобильных дорог общего пользования регионального или межмуниципального значения, расходы на научно-исследовательские и внедренческие работы по вопросам дорожной деятельности, расходы на осуществление функций независимого контроля качества строительства, реконструкции, капитального ремонта автомобильных дорог Пермского края.</w:t>
      </w:r>
    </w:p>
    <w:p w:rsidR="00EF1133" w:rsidRDefault="00EF1133">
      <w:pPr>
        <w:pStyle w:val="ConsPlusNormal"/>
        <w:jc w:val="both"/>
      </w:pPr>
      <w:r>
        <w:t xml:space="preserve">(часть 3 в ред. </w:t>
      </w:r>
      <w:hyperlink r:id="rId158">
        <w:r>
          <w:rPr>
            <w:color w:val="0000FF"/>
          </w:rPr>
          <w:t>Закона</w:t>
        </w:r>
      </w:hyperlink>
      <w:r>
        <w:t xml:space="preserve"> Пермского края от 11.06.2024 N 318-ПК)</w:t>
      </w:r>
    </w:p>
    <w:p w:rsidR="00EF1133" w:rsidRDefault="00EF11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r>
              <w:rPr>
                <w:color w:val="392C69"/>
              </w:rPr>
              <w:t xml:space="preserve">Ч. 4, введенная </w:t>
            </w:r>
            <w:hyperlink r:id="rId159">
              <w:r>
                <w:rPr>
                  <w:color w:val="0000FF"/>
                </w:rPr>
                <w:t>Законом</w:t>
              </w:r>
            </w:hyperlink>
            <w:r>
              <w:rPr>
                <w:color w:val="392C69"/>
              </w:rPr>
              <w:t xml:space="preserve"> Пермского края от 11.06.2024 N 318-ПК, </w:t>
            </w:r>
            <w:hyperlink r:id="rId160">
              <w:r>
                <w:rPr>
                  <w:color w:val="0000FF"/>
                </w:rPr>
                <w:t>вступила</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Normal"/>
        <w:spacing w:before="280"/>
        <w:ind w:firstLine="540"/>
        <w:jc w:val="both"/>
      </w:pPr>
      <w:r>
        <w:t>4. Финансирование расходов, связанных с содержанием стационарных средств фиксации, передвижных средств фиксации и (или) мобильных средств фиксации, осуществляется за счет средств бюджета Пермского края,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автомобильных дорог и улично-дорожной сети, расположенных на территории Пермского края, на которых размещены такие стационарные средства фиксации, передвижные средства фиксации и (или) мобильные средства фиксации.</w:t>
      </w:r>
    </w:p>
    <w:p w:rsidR="00EF1133" w:rsidRDefault="00EF1133">
      <w:pPr>
        <w:pStyle w:val="ConsPlusNormal"/>
        <w:jc w:val="both"/>
      </w:pPr>
      <w:r>
        <w:t xml:space="preserve">(часть 4 введена </w:t>
      </w:r>
      <w:hyperlink r:id="rId161">
        <w:r>
          <w:rPr>
            <w:color w:val="0000FF"/>
          </w:rPr>
          <w:t>Законом</w:t>
        </w:r>
      </w:hyperlink>
      <w:r>
        <w:t xml:space="preserve"> Пермского края от 11.06.2024 N 318-ПК)</w:t>
      </w:r>
    </w:p>
    <w:p w:rsidR="00EF1133" w:rsidRDefault="00EF11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r>
              <w:rPr>
                <w:color w:val="392C69"/>
              </w:rPr>
              <w:t xml:space="preserve">Ч. 5, введенная </w:t>
            </w:r>
            <w:hyperlink r:id="rId162">
              <w:r>
                <w:rPr>
                  <w:color w:val="0000FF"/>
                </w:rPr>
                <w:t>Законом</w:t>
              </w:r>
            </w:hyperlink>
            <w:r>
              <w:rPr>
                <w:color w:val="392C69"/>
              </w:rPr>
              <w:t xml:space="preserve"> Пермского края от 11.06.2024 N 318-ПК, </w:t>
            </w:r>
            <w:hyperlink r:id="rId163">
              <w:r>
                <w:rPr>
                  <w:color w:val="0000FF"/>
                </w:rPr>
                <w:t>вступила</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Normal"/>
        <w:spacing w:before="280"/>
        <w:ind w:firstLine="540"/>
        <w:jc w:val="both"/>
      </w:pPr>
      <w:r>
        <w:t>5. Финансирование расходов, связанных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автомобильных дорог и улично-дорожной сети, расположенных на территории Пермского края, на которых размещены такие стационарные средства фиксации, передвижные средства фиксации и (или) мобильные средства фиксации, осуществляется за счет средств бюджета Пермского края.</w:t>
      </w:r>
    </w:p>
    <w:p w:rsidR="00EF1133" w:rsidRDefault="00EF1133">
      <w:pPr>
        <w:pStyle w:val="ConsPlusNormal"/>
        <w:jc w:val="both"/>
      </w:pPr>
      <w:r>
        <w:t xml:space="preserve">(часть 5 введена </w:t>
      </w:r>
      <w:hyperlink r:id="rId164">
        <w:r>
          <w:rPr>
            <w:color w:val="0000FF"/>
          </w:rPr>
          <w:t>Законом</w:t>
        </w:r>
      </w:hyperlink>
      <w:r>
        <w:t xml:space="preserve"> Пермского края от 11.06.2024 N 318-ПК)</w:t>
      </w:r>
    </w:p>
    <w:p w:rsidR="00EF1133" w:rsidRDefault="00EF1133">
      <w:pPr>
        <w:pStyle w:val="ConsPlusNormal"/>
        <w:ind w:firstLine="540"/>
        <w:jc w:val="both"/>
      </w:pPr>
    </w:p>
    <w:p w:rsidR="00EF1133" w:rsidRDefault="00EF1133">
      <w:pPr>
        <w:pStyle w:val="ConsPlusTitle"/>
        <w:ind w:firstLine="540"/>
        <w:jc w:val="both"/>
        <w:outlineLvl w:val="0"/>
      </w:pPr>
      <w:r>
        <w:t>Статья 15. Платные автомобильные дороги регионального или межмуниципального значения</w:t>
      </w:r>
    </w:p>
    <w:p w:rsidR="00EF1133" w:rsidRDefault="00EF1133">
      <w:pPr>
        <w:pStyle w:val="ConsPlusNormal"/>
        <w:ind w:firstLine="540"/>
        <w:jc w:val="both"/>
      </w:pPr>
    </w:p>
    <w:p w:rsidR="00EF1133" w:rsidRDefault="00EF1133">
      <w:pPr>
        <w:pStyle w:val="ConsPlusNormal"/>
        <w:ind w:firstLine="540"/>
        <w:jc w:val="both"/>
      </w:pPr>
      <w:r>
        <w:t xml:space="preserve">(в ред. </w:t>
      </w:r>
      <w:hyperlink r:id="rId165">
        <w:r>
          <w:rPr>
            <w:color w:val="0000FF"/>
          </w:rPr>
          <w:t>Закона</w:t>
        </w:r>
      </w:hyperlink>
      <w:r>
        <w:t xml:space="preserve"> Пермского края от 11.06.2024 N 318-ПК)</w:t>
      </w:r>
    </w:p>
    <w:p w:rsidR="00EF1133" w:rsidRDefault="00EF1133">
      <w:pPr>
        <w:pStyle w:val="ConsPlusNormal"/>
        <w:jc w:val="both"/>
      </w:pPr>
    </w:p>
    <w:p w:rsidR="00EF1133" w:rsidRDefault="00EF1133">
      <w:pPr>
        <w:pStyle w:val="ConsPlusNormal"/>
        <w:ind w:firstLine="540"/>
        <w:jc w:val="both"/>
      </w:pPr>
      <w:r>
        <w:t>1. Автомобильные дороги общего пользования регионального или межмуниципального значения могут использоваться на платной основе.</w:t>
      </w:r>
    </w:p>
    <w:p w:rsidR="00EF1133" w:rsidRDefault="00EF1133">
      <w:pPr>
        <w:pStyle w:val="ConsPlusNormal"/>
        <w:spacing w:before="220"/>
        <w:ind w:firstLine="540"/>
        <w:jc w:val="both"/>
      </w:pPr>
      <w:r>
        <w:t xml:space="preserve">2. Решение об использовании автомобильной дороги общего пользования регионального или межмуниципального значения или участка такой автомобильной дороги на платной основе принимается Правительством Пермского края в порядке, установленном Федеральным </w:t>
      </w:r>
      <w:hyperlink r:id="rId16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1133" w:rsidRDefault="00EF1133">
      <w:pPr>
        <w:pStyle w:val="ConsPlusNormal"/>
        <w:spacing w:before="220"/>
        <w:ind w:firstLine="540"/>
        <w:jc w:val="both"/>
      </w:pPr>
      <w:r>
        <w:t xml:space="preserve">3.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Федеральным </w:t>
      </w:r>
      <w:hyperlink r:id="rId167">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законодательством Российской Федерации о концессионных соглашениях, а также соглашений о государственно-частном партнерстве в соответствии с Федеральным </w:t>
      </w:r>
      <w:hyperlink r:id="rId168">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законодательством Российской Федерации о государственно-частном партнерстве.</w:t>
      </w:r>
    </w:p>
    <w:p w:rsidR="00EF1133" w:rsidRDefault="00EF1133">
      <w:pPr>
        <w:pStyle w:val="ConsPlusNormal"/>
        <w:spacing w:before="220"/>
        <w:ind w:firstLine="540"/>
        <w:jc w:val="both"/>
      </w:pPr>
      <w:r>
        <w:t>4. Методика расчета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Правительством Пермского края.</w:t>
      </w:r>
    </w:p>
    <w:p w:rsidR="00EF1133" w:rsidRDefault="00EF1133">
      <w:pPr>
        <w:pStyle w:val="ConsPlusNormal"/>
        <w:spacing w:before="220"/>
        <w:ind w:firstLine="540"/>
        <w:jc w:val="both"/>
      </w:pPr>
      <w:r>
        <w:t>5. Максимальный размер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Правительством Пермского края.</w:t>
      </w:r>
    </w:p>
    <w:p w:rsidR="00EF1133" w:rsidRDefault="00EF1133">
      <w:pPr>
        <w:pStyle w:val="ConsPlusNormal"/>
        <w:spacing w:before="220"/>
        <w:ind w:firstLine="540"/>
        <w:jc w:val="both"/>
      </w:pPr>
      <w:r>
        <w:t>6. Максимальный размер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Правительством Пермского края.</w:t>
      </w:r>
    </w:p>
    <w:p w:rsidR="00EF1133" w:rsidRDefault="00EF1133">
      <w:pPr>
        <w:pStyle w:val="ConsPlusNormal"/>
        <w:spacing w:before="220"/>
        <w:ind w:firstLine="540"/>
        <w:jc w:val="both"/>
      </w:pPr>
      <w:r>
        <w:t xml:space="preserve">7. Порядок взимания платы за проезд по платным автомобильным дорогам общего пользования регионального или межмуниципального значения, платным участкам таких автомобильных дорог, предоставления льготного проезда по таким дорогам, таким участкам или </w:t>
      </w:r>
      <w:r>
        <w:lastRenderedPageBreak/>
        <w:t>проезда по таким дорогам, таким участкам без взимания платы утверждается Правительством Пермского края.</w:t>
      </w:r>
    </w:p>
    <w:p w:rsidR="00EF1133" w:rsidRDefault="00EF1133">
      <w:pPr>
        <w:pStyle w:val="ConsPlusNormal"/>
        <w:spacing w:before="220"/>
        <w:ind w:firstLine="540"/>
        <w:jc w:val="both"/>
      </w:pPr>
      <w:r>
        <w:t xml:space="preserve">8. Категории пользователей платными автомобильными дорогами, платными участками автомобильных дорог и категории транспортных средств, имеющих право льготного проезда или проезда без взимания платы по платным автомобильным дорогам и платным участкам автомобильных дорог, устанавливаются в соответствии со </w:t>
      </w:r>
      <w:hyperlink r:id="rId169">
        <w:r>
          <w:rPr>
            <w:color w:val="0000FF"/>
          </w:rPr>
          <w:t>статьей 41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1133" w:rsidRDefault="00EF1133">
      <w:pPr>
        <w:pStyle w:val="ConsPlusNormal"/>
        <w:spacing w:before="220"/>
        <w:ind w:firstLine="540"/>
        <w:jc w:val="both"/>
      </w:pPr>
      <w:r>
        <w:t>9. Правила оказания услуг по организации проезда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утверждаются Правительством Пермского края.</w:t>
      </w:r>
    </w:p>
    <w:p w:rsidR="00EF1133" w:rsidRDefault="00EF1133">
      <w:pPr>
        <w:pStyle w:val="ConsPlusNormal"/>
        <w:spacing w:before="220"/>
        <w:ind w:firstLine="540"/>
        <w:jc w:val="both"/>
      </w:pPr>
      <w:r>
        <w:t>10.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 также в случаях, установленных концессионным соглашением, соглашением о государственно-частном партнерстве.</w:t>
      </w:r>
    </w:p>
    <w:p w:rsidR="00EF1133" w:rsidRDefault="00EF11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133" w:rsidRDefault="00EF11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133" w:rsidRDefault="00EF1133">
            <w:pPr>
              <w:pStyle w:val="ConsPlusNormal"/>
              <w:jc w:val="both"/>
            </w:pPr>
            <w:r>
              <w:rPr>
                <w:color w:val="392C69"/>
              </w:rPr>
              <w:t xml:space="preserve">Ст. 15.1, введенная </w:t>
            </w:r>
            <w:hyperlink r:id="rId170">
              <w:r>
                <w:rPr>
                  <w:color w:val="0000FF"/>
                </w:rPr>
                <w:t>Законом</w:t>
              </w:r>
            </w:hyperlink>
            <w:r>
              <w:rPr>
                <w:color w:val="392C69"/>
              </w:rPr>
              <w:t xml:space="preserve"> Пермского края от 11.06.2024 N 318-ПК, </w:t>
            </w:r>
            <w:hyperlink r:id="rId171">
              <w:r>
                <w:rPr>
                  <w:color w:val="0000FF"/>
                </w:rPr>
                <w:t>вступила</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EF1133" w:rsidRDefault="00EF1133">
            <w:pPr>
              <w:pStyle w:val="ConsPlusNormal"/>
            </w:pPr>
          </w:p>
        </w:tc>
      </w:tr>
    </w:tbl>
    <w:p w:rsidR="00EF1133" w:rsidRDefault="00EF1133">
      <w:pPr>
        <w:pStyle w:val="ConsPlusTitle"/>
        <w:spacing w:before="280"/>
        <w:ind w:firstLine="540"/>
        <w:jc w:val="both"/>
        <w:outlineLvl w:val="0"/>
      </w:pPr>
      <w:r>
        <w:t>Статья 15.1. Работающие в автоматическом режиме стационарные средства фиксации, передвижные средства фиксации, мобильные средства фиксации</w:t>
      </w:r>
    </w:p>
    <w:p w:rsidR="00EF1133" w:rsidRDefault="00EF1133">
      <w:pPr>
        <w:pStyle w:val="ConsPlusNormal"/>
        <w:ind w:firstLine="540"/>
        <w:jc w:val="both"/>
      </w:pPr>
    </w:p>
    <w:p w:rsidR="00EF1133" w:rsidRDefault="00EF1133">
      <w:pPr>
        <w:pStyle w:val="ConsPlusNormal"/>
        <w:ind w:firstLine="540"/>
        <w:jc w:val="both"/>
      </w:pPr>
      <w:r>
        <w:t xml:space="preserve">(введена </w:t>
      </w:r>
      <w:hyperlink r:id="rId172">
        <w:r>
          <w:rPr>
            <w:color w:val="0000FF"/>
          </w:rPr>
          <w:t>Законом</w:t>
        </w:r>
      </w:hyperlink>
      <w:r>
        <w:t xml:space="preserve"> Пермского края от 11.06.2024 N 318-ПК)</w:t>
      </w:r>
    </w:p>
    <w:p w:rsidR="00EF1133" w:rsidRDefault="00EF1133">
      <w:pPr>
        <w:pStyle w:val="ConsPlusNormal"/>
        <w:jc w:val="both"/>
      </w:pPr>
    </w:p>
    <w:p w:rsidR="00EF1133" w:rsidRDefault="00EF1133">
      <w:pPr>
        <w:pStyle w:val="ConsPlusNormal"/>
        <w:ind w:firstLine="540"/>
        <w:jc w:val="both"/>
      </w:pPr>
      <w:r>
        <w:t>1. Используемые на автомобильных дорогах и улично-дорожной сети, расположенных на территории Пермского края, стационарные средства фиксации, передвижные средства фиксации, мобильные средства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EF1133" w:rsidRDefault="00EF1133">
      <w:pPr>
        <w:pStyle w:val="ConsPlusNormal"/>
        <w:spacing w:before="220"/>
        <w:ind w:firstLine="540"/>
        <w:jc w:val="both"/>
      </w:pPr>
      <w:r>
        <w:t>2. Принятие либо согласование решения о размещении, решения об отключении и (или) о демонтаже размещенных на автомобильных дорогах и улично-дорожной сети, расположенных на территории Пермского края, стационарного средства фиксации, передвижного средства фиксации и (или) мобильного средства фиксации, а также их установка, использование, отключение и (или) демонтаж осуществляются в соответствии с федеральным законодательством.</w:t>
      </w:r>
    </w:p>
    <w:p w:rsidR="00EF1133" w:rsidRDefault="00EF1133">
      <w:pPr>
        <w:pStyle w:val="ConsPlusNormal"/>
        <w:spacing w:before="220"/>
        <w:ind w:firstLine="540"/>
        <w:jc w:val="both"/>
      </w:pPr>
      <w:bookmarkStart w:id="1" w:name="P417"/>
      <w:bookmarkEnd w:id="1"/>
      <w:r>
        <w:t>3. Уполномоченный исполнительный орган государственной власти в сфере осуществления дорожной деятельности и управления дорожным хозяйством Пермского края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Пермском крае.</w:t>
      </w:r>
    </w:p>
    <w:p w:rsidR="00EF1133" w:rsidRDefault="00EF1133">
      <w:pPr>
        <w:pStyle w:val="ConsPlusNormal"/>
        <w:spacing w:before="220"/>
        <w:ind w:firstLine="540"/>
        <w:jc w:val="both"/>
      </w:pPr>
      <w:bookmarkStart w:id="2" w:name="P418"/>
      <w:bookmarkEnd w:id="2"/>
      <w:r>
        <w:t xml:space="preserve">4. Уполномоченный исполнительный орган государственной власти в сфере осуществления дорожной деятельности и управления дорожным хозяйством Пермского края передает </w:t>
      </w:r>
      <w:r>
        <w:lastRenderedPageBreak/>
        <w:t>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Пермском крае.</w:t>
      </w:r>
    </w:p>
    <w:p w:rsidR="00EF1133" w:rsidRDefault="00EF1133">
      <w:pPr>
        <w:pStyle w:val="ConsPlusNormal"/>
        <w:spacing w:before="220"/>
        <w:ind w:firstLine="540"/>
        <w:jc w:val="both"/>
      </w:pPr>
      <w:r>
        <w:t xml:space="preserve">5. Передача уполномоченным исполнительным органом государственной власти в сфере осуществления дорожной деятельности и управления дорожным хозяйством Пермского края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Пермском крае информации, указанной в </w:t>
      </w:r>
      <w:hyperlink w:anchor="P417">
        <w:r>
          <w:rPr>
            <w:color w:val="0000FF"/>
          </w:rPr>
          <w:t>частях 3</w:t>
        </w:r>
      </w:hyperlink>
      <w:r>
        <w:t xml:space="preserve">, </w:t>
      </w:r>
      <w:hyperlink w:anchor="P418">
        <w:r>
          <w:rPr>
            <w:color w:val="0000FF"/>
          </w:rPr>
          <w:t>4</w:t>
        </w:r>
      </w:hyperlink>
      <w:r>
        <w:t xml:space="preserve"> настоящей статьи, осуществляется в порядке, установленном Правительством Российской Федерации.</w:t>
      </w:r>
    </w:p>
    <w:p w:rsidR="00EF1133" w:rsidRDefault="00EF1133">
      <w:pPr>
        <w:pStyle w:val="ConsPlusNormal"/>
        <w:jc w:val="both"/>
      </w:pPr>
    </w:p>
    <w:p w:rsidR="00EF1133" w:rsidRDefault="00EF1133">
      <w:pPr>
        <w:pStyle w:val="ConsPlusTitle"/>
        <w:ind w:firstLine="540"/>
        <w:jc w:val="both"/>
        <w:outlineLvl w:val="0"/>
      </w:pPr>
      <w:r>
        <w:t>Статья 16. Вступление в силу настоящего Закона</w:t>
      </w:r>
    </w:p>
    <w:p w:rsidR="00EF1133" w:rsidRDefault="00EF1133">
      <w:pPr>
        <w:pStyle w:val="ConsPlusNormal"/>
        <w:jc w:val="both"/>
      </w:pPr>
    </w:p>
    <w:p w:rsidR="00EF1133" w:rsidRDefault="00EF1133">
      <w:pPr>
        <w:pStyle w:val="ConsPlusNormal"/>
        <w:ind w:firstLine="540"/>
        <w:jc w:val="both"/>
      </w:pPr>
      <w:r>
        <w:t>1. Настоящий Закон вступает в силу через десять дней после дня его официального опубликования.</w:t>
      </w:r>
    </w:p>
    <w:p w:rsidR="00EF1133" w:rsidRDefault="00EF1133">
      <w:pPr>
        <w:pStyle w:val="ConsPlusNormal"/>
        <w:spacing w:before="220"/>
        <w:ind w:firstLine="540"/>
        <w:jc w:val="both"/>
      </w:pPr>
      <w:r>
        <w:t>2. Со дня вступления в силу настоящего Закона признать утратившими силу:</w:t>
      </w:r>
    </w:p>
    <w:p w:rsidR="00EF1133" w:rsidRDefault="00EF1133">
      <w:pPr>
        <w:pStyle w:val="ConsPlusNormal"/>
        <w:spacing w:before="220"/>
        <w:ind w:firstLine="540"/>
        <w:jc w:val="both"/>
      </w:pPr>
      <w:r>
        <w:t>Закон Пермского края от 15.08.2006 N 27 "О внесении изменений и дополнений в Закон Коми-Пермяцкого автономного округа "Об автомобильных дорогах и дорожной деятельности в Коми-Пермяцком автономном округе" (газета "Парма", 29.08.2006);</w:t>
      </w:r>
    </w:p>
    <w:p w:rsidR="00EF1133" w:rsidRDefault="00EF1133">
      <w:pPr>
        <w:pStyle w:val="ConsPlusNormal"/>
        <w:spacing w:before="220"/>
        <w:ind w:firstLine="540"/>
        <w:jc w:val="both"/>
      </w:pPr>
      <w:hyperlink r:id="rId173">
        <w:r>
          <w:rPr>
            <w:color w:val="0000FF"/>
          </w:rPr>
          <w:t>Закон</w:t>
        </w:r>
      </w:hyperlink>
      <w:r>
        <w:t xml:space="preserve"> Пермского края от 09.03.2006 N 2900-655 "Об автомобильных дорогах и дорожной деятельности" (Бюллетень Законодательного Собрания и администрации Пермской области, 26.04.2006, N 4);</w:t>
      </w:r>
    </w:p>
    <w:p w:rsidR="00EF1133" w:rsidRDefault="00EF1133">
      <w:pPr>
        <w:pStyle w:val="ConsPlusNormal"/>
        <w:spacing w:before="220"/>
        <w:ind w:firstLine="540"/>
        <w:jc w:val="both"/>
      </w:pPr>
      <w:r>
        <w:t>Закон Коми-Пермяцкого автономного округа от 21.01.2004 N 5 "О внесении изменений и дополнений в Закон Коми-Пермяцкого автономного округа "Об автомобильных дорогах и дорожной деятельности в Коми-Пермяцком автономном округе" (газета "Парма", 03.02.2004);</w:t>
      </w:r>
    </w:p>
    <w:p w:rsidR="00EF1133" w:rsidRDefault="00EF1133">
      <w:pPr>
        <w:pStyle w:val="ConsPlusNormal"/>
        <w:spacing w:before="220"/>
        <w:ind w:firstLine="540"/>
        <w:jc w:val="both"/>
      </w:pPr>
      <w:r>
        <w:t>Закон Коми-Пермяцкого автономного округа от 01.11.2002 N 53 "Об автомобильных дорогах и дорожной деятельности в Коми-Пермяцком автономном округе" (газета "Парма", 20.11.2002).</w:t>
      </w:r>
    </w:p>
    <w:p w:rsidR="00EF1133" w:rsidRDefault="00EF1133">
      <w:pPr>
        <w:pStyle w:val="ConsPlusNormal"/>
        <w:jc w:val="both"/>
      </w:pPr>
    </w:p>
    <w:p w:rsidR="00EF1133" w:rsidRDefault="00EF1133">
      <w:pPr>
        <w:pStyle w:val="ConsPlusNormal"/>
        <w:jc w:val="right"/>
      </w:pPr>
      <w:r>
        <w:t>Губернатор</w:t>
      </w:r>
    </w:p>
    <w:p w:rsidR="00EF1133" w:rsidRDefault="00EF1133">
      <w:pPr>
        <w:pStyle w:val="ConsPlusNormal"/>
        <w:jc w:val="right"/>
      </w:pPr>
      <w:r>
        <w:t>Пермского края</w:t>
      </w:r>
    </w:p>
    <w:p w:rsidR="00EF1133" w:rsidRDefault="00EF1133">
      <w:pPr>
        <w:pStyle w:val="ConsPlusNormal"/>
        <w:jc w:val="right"/>
      </w:pPr>
      <w:r>
        <w:t>О.А.ЧИРКУНОВ</w:t>
      </w:r>
    </w:p>
    <w:p w:rsidR="00EF1133" w:rsidRDefault="00EF1133">
      <w:pPr>
        <w:pStyle w:val="ConsPlusNormal"/>
      </w:pPr>
      <w:r>
        <w:t>14.11.2008 N 326-ПК</w:t>
      </w:r>
    </w:p>
    <w:p w:rsidR="00EF1133" w:rsidRDefault="00EF1133">
      <w:pPr>
        <w:pStyle w:val="ConsPlusNormal"/>
        <w:jc w:val="both"/>
      </w:pPr>
    </w:p>
    <w:p w:rsidR="00EF1133" w:rsidRDefault="00EF1133">
      <w:pPr>
        <w:pStyle w:val="ConsPlusNormal"/>
        <w:jc w:val="both"/>
      </w:pPr>
    </w:p>
    <w:p w:rsidR="00EF1133" w:rsidRDefault="00EF1133">
      <w:pPr>
        <w:pStyle w:val="ConsPlusNormal"/>
        <w:pBdr>
          <w:bottom w:val="single" w:sz="6" w:space="0" w:color="auto"/>
        </w:pBdr>
        <w:spacing w:before="100" w:after="100"/>
        <w:jc w:val="both"/>
        <w:rPr>
          <w:sz w:val="2"/>
          <w:szCs w:val="2"/>
        </w:rPr>
      </w:pPr>
    </w:p>
    <w:p w:rsidR="009817A4" w:rsidRDefault="009817A4">
      <w:bookmarkStart w:id="3" w:name="_GoBack"/>
      <w:bookmarkEnd w:id="3"/>
    </w:p>
    <w:sectPr w:rsidR="009817A4" w:rsidSect="00E50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33"/>
    <w:rsid w:val="00726167"/>
    <w:rsid w:val="009817A4"/>
    <w:rsid w:val="00AB61D2"/>
    <w:rsid w:val="00EE0D41"/>
    <w:rsid w:val="00EF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1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11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11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11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11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11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11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11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1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11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11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11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11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11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11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11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8&amp;n=195899&amp;dst=100012" TargetMode="External"/><Relationship Id="rId117" Type="http://schemas.openxmlformats.org/officeDocument/2006/relationships/hyperlink" Target="https://login.consultant.ru/link/?req=doc&amp;base=RLAW368&amp;n=53735&amp;dst=100032" TargetMode="External"/><Relationship Id="rId21" Type="http://schemas.openxmlformats.org/officeDocument/2006/relationships/hyperlink" Target="https://login.consultant.ru/link/?req=doc&amp;base=LAW&amp;n=494619&amp;dst=100308" TargetMode="External"/><Relationship Id="rId42" Type="http://schemas.openxmlformats.org/officeDocument/2006/relationships/hyperlink" Target="https://login.consultant.ru/link/?req=doc&amp;base=RLAW368&amp;n=195899&amp;dst=100018" TargetMode="External"/><Relationship Id="rId47" Type="http://schemas.openxmlformats.org/officeDocument/2006/relationships/hyperlink" Target="https://login.consultant.ru/link/?req=doc&amp;base=RLAW368&amp;n=53735&amp;dst=100028" TargetMode="External"/><Relationship Id="rId63" Type="http://schemas.openxmlformats.org/officeDocument/2006/relationships/hyperlink" Target="https://login.consultant.ru/link/?req=doc&amp;base=RLAW368&amp;n=195899&amp;dst=100019" TargetMode="External"/><Relationship Id="rId68" Type="http://schemas.openxmlformats.org/officeDocument/2006/relationships/hyperlink" Target="https://login.consultant.ru/link/?req=doc&amp;base=RLAW368&amp;n=195899&amp;dst=100024" TargetMode="External"/><Relationship Id="rId84" Type="http://schemas.openxmlformats.org/officeDocument/2006/relationships/hyperlink" Target="https://login.consultant.ru/link/?req=doc&amp;base=RLAW368&amp;n=195899&amp;dst=100029" TargetMode="External"/><Relationship Id="rId89" Type="http://schemas.openxmlformats.org/officeDocument/2006/relationships/hyperlink" Target="https://login.consultant.ru/link/?req=doc&amp;base=LAW&amp;n=494619" TargetMode="External"/><Relationship Id="rId112" Type="http://schemas.openxmlformats.org/officeDocument/2006/relationships/hyperlink" Target="https://login.consultant.ru/link/?req=doc&amp;base=LAW&amp;n=470936" TargetMode="External"/><Relationship Id="rId133" Type="http://schemas.openxmlformats.org/officeDocument/2006/relationships/hyperlink" Target="https://login.consultant.ru/link/?req=doc&amp;base=LAW&amp;n=494619" TargetMode="External"/><Relationship Id="rId138" Type="http://schemas.openxmlformats.org/officeDocument/2006/relationships/hyperlink" Target="https://login.consultant.ru/link/?req=doc&amp;base=LAW&amp;n=494619&amp;dst=485" TargetMode="External"/><Relationship Id="rId154" Type="http://schemas.openxmlformats.org/officeDocument/2006/relationships/hyperlink" Target="https://login.consultant.ru/link/?req=doc&amp;base=RLAW368&amp;n=126321&amp;dst=100046" TargetMode="External"/><Relationship Id="rId159" Type="http://schemas.openxmlformats.org/officeDocument/2006/relationships/hyperlink" Target="https://login.consultant.ru/link/?req=doc&amp;base=RLAW368&amp;n=195899&amp;dst=100056" TargetMode="External"/><Relationship Id="rId175" Type="http://schemas.openxmlformats.org/officeDocument/2006/relationships/theme" Target="theme/theme1.xml"/><Relationship Id="rId170" Type="http://schemas.openxmlformats.org/officeDocument/2006/relationships/hyperlink" Target="https://login.consultant.ru/link/?req=doc&amp;base=RLAW368&amp;n=195899&amp;dst=100071" TargetMode="External"/><Relationship Id="rId16" Type="http://schemas.openxmlformats.org/officeDocument/2006/relationships/hyperlink" Target="https://login.consultant.ru/link/?req=doc&amp;base=RLAW368&amp;n=126321&amp;dst=100008" TargetMode="External"/><Relationship Id="rId107" Type="http://schemas.openxmlformats.org/officeDocument/2006/relationships/hyperlink" Target="https://login.consultant.ru/link/?req=doc&amp;base=RLAW368&amp;n=72301&amp;dst=100043" TargetMode="External"/><Relationship Id="rId11" Type="http://schemas.openxmlformats.org/officeDocument/2006/relationships/hyperlink" Target="https://login.consultant.ru/link/?req=doc&amp;base=RLAW368&amp;n=72943&amp;dst=100007" TargetMode="External"/><Relationship Id="rId32" Type="http://schemas.openxmlformats.org/officeDocument/2006/relationships/hyperlink" Target="https://login.consultant.ru/link/?req=doc&amp;base=RLAW368&amp;n=53735&amp;dst=100015" TargetMode="External"/><Relationship Id="rId37" Type="http://schemas.openxmlformats.org/officeDocument/2006/relationships/hyperlink" Target="https://login.consultant.ru/link/?req=doc&amp;base=RLAW368&amp;n=126321&amp;dst=100011" TargetMode="External"/><Relationship Id="rId53" Type="http://schemas.openxmlformats.org/officeDocument/2006/relationships/hyperlink" Target="https://login.consultant.ru/link/?req=doc&amp;base=RLAW368&amp;n=166529&amp;dst=100012" TargetMode="External"/><Relationship Id="rId58" Type="http://schemas.openxmlformats.org/officeDocument/2006/relationships/hyperlink" Target="https://login.consultant.ru/link/?req=doc&amp;base=RLAW368&amp;n=195899&amp;dst=100081" TargetMode="External"/><Relationship Id="rId74" Type="http://schemas.openxmlformats.org/officeDocument/2006/relationships/hyperlink" Target="https://login.consultant.ru/link/?req=doc&amp;base=RLAW368&amp;n=166529&amp;dst=100014" TargetMode="External"/><Relationship Id="rId79" Type="http://schemas.openxmlformats.org/officeDocument/2006/relationships/hyperlink" Target="https://login.consultant.ru/link/?req=doc&amp;base=RLAW368&amp;n=195899&amp;dst=100027" TargetMode="External"/><Relationship Id="rId102" Type="http://schemas.openxmlformats.org/officeDocument/2006/relationships/hyperlink" Target="https://login.consultant.ru/link/?req=doc&amp;base=LAW&amp;n=470936" TargetMode="External"/><Relationship Id="rId123" Type="http://schemas.openxmlformats.org/officeDocument/2006/relationships/hyperlink" Target="https://login.consultant.ru/link/?req=doc&amp;base=LAW&amp;n=494619" TargetMode="External"/><Relationship Id="rId128" Type="http://schemas.openxmlformats.org/officeDocument/2006/relationships/hyperlink" Target="https://login.consultant.ru/link/?req=doc&amp;base=LAW&amp;n=494926" TargetMode="External"/><Relationship Id="rId144" Type="http://schemas.openxmlformats.org/officeDocument/2006/relationships/hyperlink" Target="https://login.consultant.ru/link/?req=doc&amp;base=LAW&amp;n=494439&amp;dst=100367" TargetMode="External"/><Relationship Id="rId149" Type="http://schemas.openxmlformats.org/officeDocument/2006/relationships/hyperlink" Target="https://login.consultant.ru/link/?req=doc&amp;base=LAW&amp;n=48311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368&amp;n=94875&amp;dst=100011" TargetMode="External"/><Relationship Id="rId95" Type="http://schemas.openxmlformats.org/officeDocument/2006/relationships/hyperlink" Target="https://login.consultant.ru/link/?req=doc&amp;base=RLAW368&amp;n=94875&amp;dst=100015" TargetMode="External"/><Relationship Id="rId160" Type="http://schemas.openxmlformats.org/officeDocument/2006/relationships/hyperlink" Target="https://login.consultant.ru/link/?req=doc&amp;base=RLAW368&amp;n=195899&amp;dst=100081" TargetMode="External"/><Relationship Id="rId165" Type="http://schemas.openxmlformats.org/officeDocument/2006/relationships/hyperlink" Target="https://login.consultant.ru/link/?req=doc&amp;base=RLAW368&amp;n=195899&amp;dst=100059" TargetMode="External"/><Relationship Id="rId22" Type="http://schemas.openxmlformats.org/officeDocument/2006/relationships/hyperlink" Target="https://login.consultant.ru/link/?req=doc&amp;base=RLAW368&amp;n=174511" TargetMode="External"/><Relationship Id="rId27" Type="http://schemas.openxmlformats.org/officeDocument/2006/relationships/hyperlink" Target="https://login.consultant.ru/link/?req=doc&amp;base=RLAW368&amp;n=195899&amp;dst=100080" TargetMode="External"/><Relationship Id="rId43" Type="http://schemas.openxmlformats.org/officeDocument/2006/relationships/hyperlink" Target="https://login.consultant.ru/link/?req=doc&amp;base=RLAW368&amp;n=126321&amp;dst=100016" TargetMode="External"/><Relationship Id="rId48" Type="http://schemas.openxmlformats.org/officeDocument/2006/relationships/hyperlink" Target="https://login.consultant.ru/link/?req=doc&amp;base=RLAW368&amp;n=126321&amp;dst=100017" TargetMode="External"/><Relationship Id="rId64" Type="http://schemas.openxmlformats.org/officeDocument/2006/relationships/hyperlink" Target="https://login.consultant.ru/link/?req=doc&amp;base=RLAW368&amp;n=195899&amp;dst=100081" TargetMode="External"/><Relationship Id="rId69" Type="http://schemas.openxmlformats.org/officeDocument/2006/relationships/hyperlink" Target="https://login.consultant.ru/link/?req=doc&amp;base=RLAW368&amp;n=195899&amp;dst=100019" TargetMode="External"/><Relationship Id="rId113" Type="http://schemas.openxmlformats.org/officeDocument/2006/relationships/hyperlink" Target="https://login.consultant.ru/link/?req=doc&amp;base=RLAW368&amp;n=195899&amp;dst=100037" TargetMode="External"/><Relationship Id="rId118" Type="http://schemas.openxmlformats.org/officeDocument/2006/relationships/hyperlink" Target="https://login.consultant.ru/link/?req=doc&amp;base=LAW&amp;n=494619" TargetMode="External"/><Relationship Id="rId134" Type="http://schemas.openxmlformats.org/officeDocument/2006/relationships/hyperlink" Target="https://login.consultant.ru/link/?req=doc&amp;base=RLAW368&amp;n=53735&amp;dst=100033" TargetMode="External"/><Relationship Id="rId139" Type="http://schemas.openxmlformats.org/officeDocument/2006/relationships/hyperlink" Target="https://login.consultant.ru/link/?req=doc&amp;base=LAW&amp;n=494619&amp;dst=485" TargetMode="External"/><Relationship Id="rId80" Type="http://schemas.openxmlformats.org/officeDocument/2006/relationships/hyperlink" Target="https://login.consultant.ru/link/?req=doc&amp;base=RLAW368&amp;n=126321&amp;dst=100028" TargetMode="External"/><Relationship Id="rId85" Type="http://schemas.openxmlformats.org/officeDocument/2006/relationships/hyperlink" Target="https://login.consultant.ru/link/?req=doc&amp;base=LAW&amp;n=494619" TargetMode="External"/><Relationship Id="rId150" Type="http://schemas.openxmlformats.org/officeDocument/2006/relationships/hyperlink" Target="https://login.consultant.ru/link/?req=doc&amp;base=RLAW368&amp;n=126321&amp;dst=100043" TargetMode="External"/><Relationship Id="rId155" Type="http://schemas.openxmlformats.org/officeDocument/2006/relationships/hyperlink" Target="https://login.consultant.ru/link/?req=doc&amp;base=RLAW368&amp;n=131977&amp;dst=100022" TargetMode="External"/><Relationship Id="rId171" Type="http://schemas.openxmlformats.org/officeDocument/2006/relationships/hyperlink" Target="https://login.consultant.ru/link/?req=doc&amp;base=RLAW368&amp;n=195899&amp;dst=100081" TargetMode="External"/><Relationship Id="rId12" Type="http://schemas.openxmlformats.org/officeDocument/2006/relationships/hyperlink" Target="https://login.consultant.ru/link/?req=doc&amp;base=RLAW368&amp;n=78374&amp;dst=100007" TargetMode="External"/><Relationship Id="rId17" Type="http://schemas.openxmlformats.org/officeDocument/2006/relationships/hyperlink" Target="https://login.consultant.ru/link/?req=doc&amp;base=RLAW368&amp;n=131977&amp;dst=100008" TargetMode="External"/><Relationship Id="rId33" Type="http://schemas.openxmlformats.org/officeDocument/2006/relationships/hyperlink" Target="https://login.consultant.ru/link/?req=doc&amp;base=RLAW368&amp;n=53735&amp;dst=100017" TargetMode="External"/><Relationship Id="rId38" Type="http://schemas.openxmlformats.org/officeDocument/2006/relationships/hyperlink" Target="https://login.consultant.ru/link/?req=doc&amp;base=RLAW368&amp;n=126321&amp;dst=100013" TargetMode="External"/><Relationship Id="rId59" Type="http://schemas.openxmlformats.org/officeDocument/2006/relationships/hyperlink" Target="https://login.consultant.ru/link/?req=doc&amp;base=RLAW368&amp;n=195899&amp;dst=100021" TargetMode="External"/><Relationship Id="rId103" Type="http://schemas.openxmlformats.org/officeDocument/2006/relationships/hyperlink" Target="https://login.consultant.ru/link/?req=doc&amp;base=LAW&amp;n=494619" TargetMode="External"/><Relationship Id="rId108" Type="http://schemas.openxmlformats.org/officeDocument/2006/relationships/hyperlink" Target="https://login.consultant.ru/link/?req=doc&amp;base=LAW&amp;n=494926" TargetMode="External"/><Relationship Id="rId124" Type="http://schemas.openxmlformats.org/officeDocument/2006/relationships/hyperlink" Target="https://login.consultant.ru/link/?req=doc&amp;base=RLAW368&amp;n=53735&amp;dst=100032" TargetMode="External"/><Relationship Id="rId129" Type="http://schemas.openxmlformats.org/officeDocument/2006/relationships/hyperlink" Target="https://login.consultant.ru/link/?req=doc&amp;base=RLAW368&amp;n=53735&amp;dst=100032" TargetMode="External"/><Relationship Id="rId54" Type="http://schemas.openxmlformats.org/officeDocument/2006/relationships/hyperlink" Target="https://login.consultant.ru/link/?req=doc&amp;base=RLAW368&amp;n=195899&amp;dst=100019" TargetMode="External"/><Relationship Id="rId70" Type="http://schemas.openxmlformats.org/officeDocument/2006/relationships/hyperlink" Target="https://login.consultant.ru/link/?req=doc&amp;base=RLAW368&amp;n=195899&amp;dst=100081" TargetMode="External"/><Relationship Id="rId75" Type="http://schemas.openxmlformats.org/officeDocument/2006/relationships/hyperlink" Target="https://login.consultant.ru/link/?req=doc&amp;base=RLAW368&amp;n=87576&amp;dst=100008" TargetMode="External"/><Relationship Id="rId91" Type="http://schemas.openxmlformats.org/officeDocument/2006/relationships/hyperlink" Target="https://login.consultant.ru/link/?req=doc&amp;base=RLAW368&amp;n=166529&amp;dst=100019" TargetMode="External"/><Relationship Id="rId96" Type="http://schemas.openxmlformats.org/officeDocument/2006/relationships/hyperlink" Target="https://login.consultant.ru/link/?req=doc&amp;base=LAW&amp;n=494619" TargetMode="External"/><Relationship Id="rId140" Type="http://schemas.openxmlformats.org/officeDocument/2006/relationships/hyperlink" Target="https://login.consultant.ru/link/?req=doc&amp;base=RLAW368&amp;n=195899&amp;dst=100048" TargetMode="External"/><Relationship Id="rId145" Type="http://schemas.openxmlformats.org/officeDocument/2006/relationships/hyperlink" Target="https://login.consultant.ru/link/?req=doc&amp;base=LAW&amp;n=494439&amp;dst=100339" TargetMode="External"/><Relationship Id="rId161" Type="http://schemas.openxmlformats.org/officeDocument/2006/relationships/hyperlink" Target="https://login.consultant.ru/link/?req=doc&amp;base=RLAW368&amp;n=195899&amp;dst=100056" TargetMode="External"/><Relationship Id="rId166" Type="http://schemas.openxmlformats.org/officeDocument/2006/relationships/hyperlink" Target="https://login.consultant.ru/link/?req=doc&amp;base=LAW&amp;n=494619" TargetMode="External"/><Relationship Id="rId1" Type="http://schemas.openxmlformats.org/officeDocument/2006/relationships/styles" Target="styles.xml"/><Relationship Id="rId6" Type="http://schemas.openxmlformats.org/officeDocument/2006/relationships/hyperlink" Target="https://login.consultant.ru/link/?req=doc&amp;base=RLAW368&amp;n=39480&amp;dst=100007" TargetMode="External"/><Relationship Id="rId23" Type="http://schemas.openxmlformats.org/officeDocument/2006/relationships/hyperlink" Target="https://login.consultant.ru/link/?req=doc&amp;base=RLAW368&amp;n=166529&amp;dst=100010" TargetMode="External"/><Relationship Id="rId28" Type="http://schemas.openxmlformats.org/officeDocument/2006/relationships/hyperlink" Target="https://login.consultant.ru/link/?req=doc&amp;base=RLAW368&amp;n=195899&amp;dst=100012" TargetMode="External"/><Relationship Id="rId49" Type="http://schemas.openxmlformats.org/officeDocument/2006/relationships/hyperlink" Target="https://login.consultant.ru/link/?req=doc&amp;base=LAW&amp;n=494619&amp;dst=100745" TargetMode="External"/><Relationship Id="rId114" Type="http://schemas.openxmlformats.org/officeDocument/2006/relationships/hyperlink" Target="https://login.consultant.ru/link/?req=doc&amp;base=RLAW368&amp;n=195899&amp;dst=100081" TargetMode="External"/><Relationship Id="rId119" Type="http://schemas.openxmlformats.org/officeDocument/2006/relationships/hyperlink" Target="https://login.consultant.ru/link/?req=doc&amp;base=LAW&amp;n=494926" TargetMode="External"/><Relationship Id="rId10" Type="http://schemas.openxmlformats.org/officeDocument/2006/relationships/hyperlink" Target="https://login.consultant.ru/link/?req=doc&amp;base=RLAW368&amp;n=70650&amp;dst=100007" TargetMode="External"/><Relationship Id="rId31" Type="http://schemas.openxmlformats.org/officeDocument/2006/relationships/hyperlink" Target="https://login.consultant.ru/link/?req=doc&amp;base=RLAW368&amp;n=195899&amp;dst=100015" TargetMode="External"/><Relationship Id="rId44" Type="http://schemas.openxmlformats.org/officeDocument/2006/relationships/hyperlink" Target="https://login.consultant.ru/link/?req=doc&amp;base=RLAW368&amp;n=53735&amp;dst=100025" TargetMode="External"/><Relationship Id="rId52" Type="http://schemas.openxmlformats.org/officeDocument/2006/relationships/hyperlink" Target="https://login.consultant.ru/link/?req=doc&amp;base=RLAW368&amp;n=131977&amp;dst=100013" TargetMode="External"/><Relationship Id="rId60" Type="http://schemas.openxmlformats.org/officeDocument/2006/relationships/hyperlink" Target="https://login.consultant.ru/link/?req=doc&amp;base=RLAW368&amp;n=195899&amp;dst=100019" TargetMode="External"/><Relationship Id="rId65" Type="http://schemas.openxmlformats.org/officeDocument/2006/relationships/hyperlink" Target="https://login.consultant.ru/link/?req=doc&amp;base=RLAW368&amp;n=195899&amp;dst=100023" TargetMode="External"/><Relationship Id="rId73" Type="http://schemas.openxmlformats.org/officeDocument/2006/relationships/hyperlink" Target="https://login.consultant.ru/link/?req=doc&amp;base=RLAW368&amp;n=131977&amp;dst=100015" TargetMode="External"/><Relationship Id="rId78" Type="http://schemas.openxmlformats.org/officeDocument/2006/relationships/hyperlink" Target="https://login.consultant.ru/link/?req=doc&amp;base=RLAW368&amp;n=195899&amp;dst=100027" TargetMode="External"/><Relationship Id="rId81" Type="http://schemas.openxmlformats.org/officeDocument/2006/relationships/hyperlink" Target="https://login.consultant.ru/link/?req=doc&amp;base=RLAW368&amp;n=195899&amp;dst=100028" TargetMode="External"/><Relationship Id="rId86" Type="http://schemas.openxmlformats.org/officeDocument/2006/relationships/hyperlink" Target="https://login.consultant.ru/link/?req=doc&amp;base=RLAW368&amp;n=48616&amp;dst=100009" TargetMode="External"/><Relationship Id="rId94" Type="http://schemas.openxmlformats.org/officeDocument/2006/relationships/hyperlink" Target="https://login.consultant.ru/link/?req=doc&amp;base=RLAW368&amp;n=195899&amp;dst=100033" TargetMode="External"/><Relationship Id="rId99" Type="http://schemas.openxmlformats.org/officeDocument/2006/relationships/hyperlink" Target="https://login.consultant.ru/link/?req=doc&amp;base=RLAW368&amp;n=126321&amp;dst=100035" TargetMode="External"/><Relationship Id="rId101" Type="http://schemas.openxmlformats.org/officeDocument/2006/relationships/hyperlink" Target="https://login.consultant.ru/link/?req=doc&amp;base=LAW&amp;n=494926" TargetMode="External"/><Relationship Id="rId122" Type="http://schemas.openxmlformats.org/officeDocument/2006/relationships/hyperlink" Target="https://login.consultant.ru/link/?req=doc&amp;base=LAW&amp;n=494926" TargetMode="External"/><Relationship Id="rId130" Type="http://schemas.openxmlformats.org/officeDocument/2006/relationships/hyperlink" Target="https://login.consultant.ru/link/?req=doc&amp;base=RLAW368&amp;n=195899&amp;dst=100040" TargetMode="External"/><Relationship Id="rId135" Type="http://schemas.openxmlformats.org/officeDocument/2006/relationships/hyperlink" Target="https://login.consultant.ru/link/?req=doc&amp;base=RLAW368&amp;n=195899&amp;dst=100043" TargetMode="External"/><Relationship Id="rId143" Type="http://schemas.openxmlformats.org/officeDocument/2006/relationships/hyperlink" Target="https://login.consultant.ru/link/?req=doc&amp;base=LAW&amp;n=494619&amp;dst=551" TargetMode="External"/><Relationship Id="rId148" Type="http://schemas.openxmlformats.org/officeDocument/2006/relationships/hyperlink" Target="https://login.consultant.ru/link/?req=doc&amp;base=RLAW368&amp;n=131977&amp;dst=100020" TargetMode="External"/><Relationship Id="rId151" Type="http://schemas.openxmlformats.org/officeDocument/2006/relationships/hyperlink" Target="https://login.consultant.ru/link/?req=doc&amp;base=RLAW368&amp;n=53735&amp;dst=100035" TargetMode="External"/><Relationship Id="rId156" Type="http://schemas.openxmlformats.org/officeDocument/2006/relationships/hyperlink" Target="https://login.consultant.ru/link/?req=doc&amp;base=RLAW368&amp;n=126321&amp;dst=100047" TargetMode="External"/><Relationship Id="rId164" Type="http://schemas.openxmlformats.org/officeDocument/2006/relationships/hyperlink" Target="https://login.consultant.ru/link/?req=doc&amp;base=RLAW368&amp;n=195899&amp;dst=100058" TargetMode="External"/><Relationship Id="rId169" Type="http://schemas.openxmlformats.org/officeDocument/2006/relationships/hyperlink" Target="https://login.consultant.ru/link/?req=doc&amp;base=LAW&amp;n=494619&amp;dst=100685"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72301&amp;dst=100042" TargetMode="External"/><Relationship Id="rId172" Type="http://schemas.openxmlformats.org/officeDocument/2006/relationships/hyperlink" Target="https://login.consultant.ru/link/?req=doc&amp;base=RLAW368&amp;n=195899&amp;dst=100071" TargetMode="External"/><Relationship Id="rId13" Type="http://schemas.openxmlformats.org/officeDocument/2006/relationships/hyperlink" Target="https://login.consultant.ru/link/?req=doc&amp;base=RLAW368&amp;n=87576&amp;dst=100007" TargetMode="External"/><Relationship Id="rId18" Type="http://schemas.openxmlformats.org/officeDocument/2006/relationships/hyperlink" Target="https://login.consultant.ru/link/?req=doc&amp;base=RLAW368&amp;n=166529&amp;dst=100008" TargetMode="External"/><Relationship Id="rId39" Type="http://schemas.openxmlformats.org/officeDocument/2006/relationships/hyperlink" Target="https://login.consultant.ru/link/?req=doc&amp;base=RLAW368&amp;n=53735&amp;dst=100022" TargetMode="External"/><Relationship Id="rId109" Type="http://schemas.openxmlformats.org/officeDocument/2006/relationships/hyperlink" Target="https://login.consultant.ru/link/?req=doc&amp;base=RLAW368&amp;n=72301&amp;dst=100043" TargetMode="External"/><Relationship Id="rId34" Type="http://schemas.openxmlformats.org/officeDocument/2006/relationships/hyperlink" Target="https://login.consultant.ru/link/?req=doc&amp;base=RLAW368&amp;n=53735&amp;dst=100019" TargetMode="External"/><Relationship Id="rId50" Type="http://schemas.openxmlformats.org/officeDocument/2006/relationships/hyperlink" Target="https://login.consultant.ru/link/?req=doc&amp;base=LAW&amp;n=494619&amp;dst=100747" TargetMode="External"/><Relationship Id="rId55" Type="http://schemas.openxmlformats.org/officeDocument/2006/relationships/hyperlink" Target="https://login.consultant.ru/link/?req=doc&amp;base=RLAW368&amp;n=195899&amp;dst=100081" TargetMode="External"/><Relationship Id="rId76" Type="http://schemas.openxmlformats.org/officeDocument/2006/relationships/hyperlink" Target="https://login.consultant.ru/link/?req=doc&amp;base=RLAW368&amp;n=126321&amp;dst=100025" TargetMode="External"/><Relationship Id="rId97" Type="http://schemas.openxmlformats.org/officeDocument/2006/relationships/hyperlink" Target="https://login.consultant.ru/link/?req=doc&amp;base=RLAW368&amp;n=166529&amp;dst=100021" TargetMode="External"/><Relationship Id="rId104" Type="http://schemas.openxmlformats.org/officeDocument/2006/relationships/hyperlink" Target="https://login.consultant.ru/link/?req=doc&amp;base=LAW&amp;n=483116" TargetMode="External"/><Relationship Id="rId120" Type="http://schemas.openxmlformats.org/officeDocument/2006/relationships/hyperlink" Target="https://login.consultant.ru/link/?req=doc&amp;base=LAW&amp;n=494619" TargetMode="External"/><Relationship Id="rId125" Type="http://schemas.openxmlformats.org/officeDocument/2006/relationships/hyperlink" Target="https://login.consultant.ru/link/?req=doc&amp;base=RLAW368&amp;n=53735&amp;dst=100032" TargetMode="External"/><Relationship Id="rId141" Type="http://schemas.openxmlformats.org/officeDocument/2006/relationships/hyperlink" Target="https://login.consultant.ru/link/?req=doc&amp;base=RLAW368&amp;n=195899&amp;dst=100080" TargetMode="External"/><Relationship Id="rId146" Type="http://schemas.openxmlformats.org/officeDocument/2006/relationships/hyperlink" Target="https://login.consultant.ru/link/?req=doc&amp;base=RLAW368&amp;n=131977&amp;dst=100020" TargetMode="External"/><Relationship Id="rId167" Type="http://schemas.openxmlformats.org/officeDocument/2006/relationships/hyperlink" Target="https://login.consultant.ru/link/?req=doc&amp;base=LAW&amp;n=494619" TargetMode="External"/><Relationship Id="rId7" Type="http://schemas.openxmlformats.org/officeDocument/2006/relationships/hyperlink" Target="https://login.consultant.ru/link/?req=doc&amp;base=RLAW368&amp;n=48616&amp;dst=100007" TargetMode="External"/><Relationship Id="rId71" Type="http://schemas.openxmlformats.org/officeDocument/2006/relationships/hyperlink" Target="https://login.consultant.ru/link/?req=doc&amp;base=RLAW368&amp;n=195899&amp;dst=100025" TargetMode="External"/><Relationship Id="rId92" Type="http://schemas.openxmlformats.org/officeDocument/2006/relationships/hyperlink" Target="https://login.consultant.ru/link/?req=doc&amp;base=RLAW368&amp;n=195899&amp;dst=100033" TargetMode="External"/><Relationship Id="rId162" Type="http://schemas.openxmlformats.org/officeDocument/2006/relationships/hyperlink" Target="https://login.consultant.ru/link/?req=doc&amp;base=RLAW368&amp;n=195899&amp;dst=100056" TargetMode="External"/><Relationship Id="rId2" Type="http://schemas.microsoft.com/office/2007/relationships/stylesWithEffects" Target="stylesWithEffects.xml"/><Relationship Id="rId29" Type="http://schemas.openxmlformats.org/officeDocument/2006/relationships/hyperlink" Target="https://login.consultant.ru/link/?req=doc&amp;base=RLAW368&amp;n=53735&amp;dst=100013" TargetMode="External"/><Relationship Id="rId24" Type="http://schemas.openxmlformats.org/officeDocument/2006/relationships/hyperlink" Target="https://login.consultant.ru/link/?req=doc&amp;base=RLAW368&amp;n=48616&amp;dst=100008" TargetMode="External"/><Relationship Id="rId40" Type="http://schemas.openxmlformats.org/officeDocument/2006/relationships/hyperlink" Target="https://login.consultant.ru/link/?req=doc&amp;base=RLAW368&amp;n=126321&amp;dst=100014" TargetMode="External"/><Relationship Id="rId45" Type="http://schemas.openxmlformats.org/officeDocument/2006/relationships/hyperlink" Target="https://login.consultant.ru/link/?req=doc&amp;base=RLAW368&amp;n=53735&amp;dst=100022" TargetMode="External"/><Relationship Id="rId66" Type="http://schemas.openxmlformats.org/officeDocument/2006/relationships/hyperlink" Target="https://login.consultant.ru/link/?req=doc&amp;base=RLAW368&amp;n=195899&amp;dst=100019" TargetMode="External"/><Relationship Id="rId87" Type="http://schemas.openxmlformats.org/officeDocument/2006/relationships/hyperlink" Target="https://login.consultant.ru/link/?req=doc&amp;base=RLAW368&amp;n=94875&amp;dst=100010" TargetMode="External"/><Relationship Id="rId110" Type="http://schemas.openxmlformats.org/officeDocument/2006/relationships/hyperlink" Target="https://login.consultant.ru/link/?req=doc&amp;base=RLAW368&amp;n=126321&amp;dst=100040" TargetMode="External"/><Relationship Id="rId115" Type="http://schemas.openxmlformats.org/officeDocument/2006/relationships/hyperlink" Target="https://login.consultant.ru/link/?req=doc&amp;base=LAW&amp;n=494619" TargetMode="External"/><Relationship Id="rId131" Type="http://schemas.openxmlformats.org/officeDocument/2006/relationships/hyperlink" Target="https://login.consultant.ru/link/?req=doc&amp;base=RLAW368&amp;n=195899&amp;dst=100041" TargetMode="External"/><Relationship Id="rId136" Type="http://schemas.openxmlformats.org/officeDocument/2006/relationships/hyperlink" Target="https://login.consultant.ru/link/?req=doc&amp;base=RLAW368&amp;n=195899&amp;dst=100080" TargetMode="External"/><Relationship Id="rId157" Type="http://schemas.openxmlformats.org/officeDocument/2006/relationships/hyperlink" Target="https://login.consultant.ru/link/?req=doc&amp;base=RLAW368&amp;n=131977&amp;dst=100023" TargetMode="External"/><Relationship Id="rId61" Type="http://schemas.openxmlformats.org/officeDocument/2006/relationships/hyperlink" Target="https://login.consultant.ru/link/?req=doc&amp;base=RLAW368&amp;n=195899&amp;dst=100081" TargetMode="External"/><Relationship Id="rId82" Type="http://schemas.openxmlformats.org/officeDocument/2006/relationships/hyperlink" Target="https://login.consultant.ru/link/?req=doc&amp;base=RLAW368&amp;n=126321&amp;dst=100031" TargetMode="External"/><Relationship Id="rId152" Type="http://schemas.openxmlformats.org/officeDocument/2006/relationships/hyperlink" Target="https://login.consultant.ru/link/?req=doc&amp;base=LAW&amp;n=494619" TargetMode="External"/><Relationship Id="rId173" Type="http://schemas.openxmlformats.org/officeDocument/2006/relationships/hyperlink" Target="https://login.consultant.ru/link/?req=doc&amp;base=RLAW368&amp;n=24422" TargetMode="External"/><Relationship Id="rId19" Type="http://schemas.openxmlformats.org/officeDocument/2006/relationships/hyperlink" Target="https://login.consultant.ru/link/?req=doc&amp;base=RLAW368&amp;n=195899&amp;dst=100008" TargetMode="External"/><Relationship Id="rId14" Type="http://schemas.openxmlformats.org/officeDocument/2006/relationships/hyperlink" Target="https://login.consultant.ru/link/?req=doc&amp;base=RLAW368&amp;n=94875&amp;dst=100007" TargetMode="External"/><Relationship Id="rId30" Type="http://schemas.openxmlformats.org/officeDocument/2006/relationships/hyperlink" Target="https://login.consultant.ru/link/?req=doc&amp;base=RLAW368&amp;n=195899&amp;dst=100013" TargetMode="External"/><Relationship Id="rId35" Type="http://schemas.openxmlformats.org/officeDocument/2006/relationships/hyperlink" Target="https://login.consultant.ru/link/?req=doc&amp;base=LAW&amp;n=483116" TargetMode="External"/><Relationship Id="rId56" Type="http://schemas.openxmlformats.org/officeDocument/2006/relationships/hyperlink" Target="https://login.consultant.ru/link/?req=doc&amp;base=RLAW368&amp;n=195899&amp;dst=100019" TargetMode="External"/><Relationship Id="rId77" Type="http://schemas.openxmlformats.org/officeDocument/2006/relationships/hyperlink" Target="https://login.consultant.ru/link/?req=doc&amp;base=RLAW368&amp;n=126321&amp;dst=100025" TargetMode="External"/><Relationship Id="rId100" Type="http://schemas.openxmlformats.org/officeDocument/2006/relationships/hyperlink" Target="https://login.consultant.ru/link/?req=doc&amp;base=RLAW368&amp;n=126321&amp;dst=100037" TargetMode="External"/><Relationship Id="rId105" Type="http://schemas.openxmlformats.org/officeDocument/2006/relationships/hyperlink" Target="https://login.consultant.ru/link/?req=doc&amp;base=RLAW368&amp;n=126321&amp;dst=100038" TargetMode="External"/><Relationship Id="rId126" Type="http://schemas.openxmlformats.org/officeDocument/2006/relationships/hyperlink" Target="https://login.consultant.ru/link/?req=doc&amp;base=RLAW368&amp;n=126321&amp;dst=100041" TargetMode="External"/><Relationship Id="rId147" Type="http://schemas.openxmlformats.org/officeDocument/2006/relationships/hyperlink" Target="https://login.consultant.ru/link/?req=doc&amp;base=RLAW368&amp;n=70650&amp;dst=100008" TargetMode="External"/><Relationship Id="rId168" Type="http://schemas.openxmlformats.org/officeDocument/2006/relationships/hyperlink" Target="https://login.consultant.ru/link/?req=doc&amp;base=LAW&amp;n=494619" TargetMode="External"/><Relationship Id="rId8" Type="http://schemas.openxmlformats.org/officeDocument/2006/relationships/hyperlink" Target="https://login.consultant.ru/link/?req=doc&amp;base=RLAW368&amp;n=53735&amp;dst=100007" TargetMode="External"/><Relationship Id="rId51" Type="http://schemas.openxmlformats.org/officeDocument/2006/relationships/hyperlink" Target="https://login.consultant.ru/link/?req=doc&amp;base=RLAW368&amp;n=126321&amp;dst=100018" TargetMode="External"/><Relationship Id="rId72" Type="http://schemas.openxmlformats.org/officeDocument/2006/relationships/hyperlink" Target="https://login.consultant.ru/link/?req=doc&amp;base=RLAW368&amp;n=174511" TargetMode="External"/><Relationship Id="rId93" Type="http://schemas.openxmlformats.org/officeDocument/2006/relationships/hyperlink" Target="https://login.consultant.ru/link/?req=doc&amp;base=RLAW368&amp;n=195899&amp;dst=100080" TargetMode="External"/><Relationship Id="rId98" Type="http://schemas.openxmlformats.org/officeDocument/2006/relationships/hyperlink" Target="https://login.consultant.ru/link/?req=doc&amp;base=LAW&amp;n=494926" TargetMode="External"/><Relationship Id="rId121" Type="http://schemas.openxmlformats.org/officeDocument/2006/relationships/hyperlink" Target="https://login.consultant.ru/link/?req=doc&amp;base=RLAW368&amp;n=53735&amp;dst=100032" TargetMode="External"/><Relationship Id="rId142" Type="http://schemas.openxmlformats.org/officeDocument/2006/relationships/hyperlink" Target="https://login.consultant.ru/link/?req=doc&amp;base=RLAW368&amp;n=195899&amp;dst=100048" TargetMode="External"/><Relationship Id="rId163" Type="http://schemas.openxmlformats.org/officeDocument/2006/relationships/hyperlink" Target="https://login.consultant.ru/link/?req=doc&amp;base=RLAW368&amp;n=195899&amp;dst=100081" TargetMode="External"/><Relationship Id="rId3" Type="http://schemas.openxmlformats.org/officeDocument/2006/relationships/settings" Target="settings.xml"/><Relationship Id="rId25" Type="http://schemas.openxmlformats.org/officeDocument/2006/relationships/hyperlink" Target="https://login.consultant.ru/link/?req=doc&amp;base=RLAW368&amp;n=53735&amp;dst=100011" TargetMode="External"/><Relationship Id="rId46" Type="http://schemas.openxmlformats.org/officeDocument/2006/relationships/hyperlink" Target="https://login.consultant.ru/link/?req=doc&amp;base=RLAW368&amp;n=53735&amp;dst=100026" TargetMode="External"/><Relationship Id="rId67" Type="http://schemas.openxmlformats.org/officeDocument/2006/relationships/hyperlink" Target="https://login.consultant.ru/link/?req=doc&amp;base=RLAW368&amp;n=195899&amp;dst=100081" TargetMode="External"/><Relationship Id="rId116" Type="http://schemas.openxmlformats.org/officeDocument/2006/relationships/hyperlink" Target="https://login.consultant.ru/link/?req=doc&amp;base=RLAW368&amp;n=195899&amp;dst=100037" TargetMode="External"/><Relationship Id="rId137" Type="http://schemas.openxmlformats.org/officeDocument/2006/relationships/hyperlink" Target="https://login.consultant.ru/link/?req=doc&amp;base=RLAW368&amp;n=195899&amp;dst=100043" TargetMode="External"/><Relationship Id="rId158" Type="http://schemas.openxmlformats.org/officeDocument/2006/relationships/hyperlink" Target="https://login.consultant.ru/link/?req=doc&amp;base=RLAW368&amp;n=195899&amp;dst=100054" TargetMode="External"/><Relationship Id="rId20" Type="http://schemas.openxmlformats.org/officeDocument/2006/relationships/hyperlink" Target="https://login.consultant.ru/link/?req=doc&amp;base=RLAW368&amp;n=195899&amp;dst=100009" TargetMode="External"/><Relationship Id="rId41" Type="http://schemas.openxmlformats.org/officeDocument/2006/relationships/hyperlink" Target="https://login.consultant.ru/link/?req=doc&amp;base=RLAW368&amp;n=126321&amp;dst=100015" TargetMode="External"/><Relationship Id="rId62" Type="http://schemas.openxmlformats.org/officeDocument/2006/relationships/hyperlink" Target="https://login.consultant.ru/link/?req=doc&amp;base=RLAW368&amp;n=195899&amp;dst=100022" TargetMode="External"/><Relationship Id="rId83" Type="http://schemas.openxmlformats.org/officeDocument/2006/relationships/hyperlink" Target="https://login.consultant.ru/link/?req=doc&amp;base=RLAW368&amp;n=126321&amp;dst=100032" TargetMode="External"/><Relationship Id="rId88" Type="http://schemas.openxmlformats.org/officeDocument/2006/relationships/hyperlink" Target="https://login.consultant.ru/link/?req=doc&amp;base=RLAW368&amp;n=195899&amp;dst=100031" TargetMode="External"/><Relationship Id="rId111" Type="http://schemas.openxmlformats.org/officeDocument/2006/relationships/hyperlink" Target="https://login.consultant.ru/link/?req=doc&amp;base=RLAW368&amp;n=195899&amp;dst=100036" TargetMode="External"/><Relationship Id="rId132" Type="http://schemas.openxmlformats.org/officeDocument/2006/relationships/hyperlink" Target="https://login.consultant.ru/link/?req=doc&amp;base=RLAW368&amp;n=53735&amp;dst=100032" TargetMode="External"/><Relationship Id="rId153" Type="http://schemas.openxmlformats.org/officeDocument/2006/relationships/hyperlink" Target="https://login.consultant.ru/link/?req=doc&amp;base=RLAW368&amp;n=131977&amp;dst=100021" TargetMode="External"/><Relationship Id="rId174" Type="http://schemas.openxmlformats.org/officeDocument/2006/relationships/fontTable" Target="fontTable.xml"/><Relationship Id="rId15" Type="http://schemas.openxmlformats.org/officeDocument/2006/relationships/hyperlink" Target="https://login.consultant.ru/link/?req=doc&amp;base=RLAW368&amp;n=121002&amp;dst=100008" TargetMode="External"/><Relationship Id="rId36" Type="http://schemas.openxmlformats.org/officeDocument/2006/relationships/hyperlink" Target="https://login.consultant.ru/link/?req=doc&amp;base=RLAW368&amp;n=131977&amp;dst=100010" TargetMode="External"/><Relationship Id="rId57" Type="http://schemas.openxmlformats.org/officeDocument/2006/relationships/hyperlink" Target="https://login.consultant.ru/link/?req=doc&amp;base=RLAW368&amp;n=195899&amp;dst=100019" TargetMode="External"/><Relationship Id="rId106" Type="http://schemas.openxmlformats.org/officeDocument/2006/relationships/hyperlink" Target="https://login.consultant.ru/link/?req=doc&amp;base=RLAW368&amp;n=53735&amp;dst=100030" TargetMode="External"/><Relationship Id="rId127" Type="http://schemas.openxmlformats.org/officeDocument/2006/relationships/hyperlink" Target="https://login.consultant.ru/link/?req=doc&amp;base=LAW&amp;n=494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11947</Words>
  <Characters>68098</Characters>
  <Application>Microsoft Office Word</Application>
  <DocSecurity>0</DocSecurity>
  <Lines>567</Lines>
  <Paragraphs>159</Paragraphs>
  <ScaleCrop>false</ScaleCrop>
  <Company/>
  <LinksUpToDate>false</LinksUpToDate>
  <CharactersWithSpaces>79886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2025-01-22T10:19:00Z</dcterms:created>
  <dcterms:modified xsi:type="dcterms:W3CDTF">2025-01-22T10:19:00Z</dcterms:modified>
</cp:coreProperties>
</file>